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8E31CC" w:rsidRDefault="008E31CC">
      <w:pPr>
        <w:rPr>
          <w:lang w:val="de-CH"/>
        </w:rPr>
      </w:pPr>
    </w:p>
    <w:p w:rsidR="008E31CC" w:rsidRDefault="008E31CC">
      <w:pPr>
        <w:rPr>
          <w:lang w:val="de-CH"/>
        </w:rPr>
      </w:pPr>
    </w:p>
    <w:p w:rsidR="008E31CC" w:rsidRDefault="008E31CC">
      <w:pPr>
        <w:rPr>
          <w:lang w:val="de-CH"/>
        </w:rPr>
      </w:pPr>
    </w:p>
    <w:p w:rsidR="008E31CC" w:rsidRDefault="008E31CC" w:rsidP="00F229D8">
      <w:pPr>
        <w:outlineLvl w:val="0"/>
        <w:rPr>
          <w:lang w:val="de-CH"/>
        </w:rPr>
      </w:pPr>
      <w:r>
        <w:rPr>
          <w:lang w:val="de-CH"/>
        </w:rPr>
        <w:t xml:space="preserve">Ich habe auf Cornelia Steinmanns Blog zum ersten Mal  über </w:t>
      </w:r>
      <w:proofErr w:type="spellStart"/>
      <w:r>
        <w:rPr>
          <w:lang w:val="de-CH"/>
        </w:rPr>
        <w:t>Edi</w:t>
      </w:r>
      <w:proofErr w:type="spellEnd"/>
      <w:r>
        <w:rPr>
          <w:lang w:val="de-CH"/>
        </w:rPr>
        <w:t xml:space="preserve"> </w:t>
      </w:r>
    </w:p>
    <w:p w:rsidR="00A22D2D" w:rsidRDefault="000B356E">
      <w:pPr>
        <w:rPr>
          <w:lang w:val="de-CH"/>
        </w:rPr>
      </w:pPr>
      <w:hyperlink r:id="rId4" w:history="1">
        <w:r w:rsidR="00A22D2D" w:rsidRPr="00226CAE">
          <w:rPr>
            <w:rStyle w:val="Link"/>
            <w:lang w:val="de-CH"/>
          </w:rPr>
          <w:t>http://www.edinet.ch/cms/Default.aspx?tabid=374</w:t>
        </w:r>
      </w:hyperlink>
      <w:r w:rsidR="00A22D2D">
        <w:rPr>
          <w:lang w:val="de-CH"/>
        </w:rPr>
        <w:t xml:space="preserve"> </w:t>
      </w:r>
    </w:p>
    <w:p w:rsidR="008E31CC" w:rsidRPr="00A22D2D" w:rsidRDefault="00B347C9">
      <w:pPr>
        <w:rPr>
          <w:lang w:val="de-CH"/>
        </w:rPr>
      </w:pPr>
      <w:r>
        <w:rPr>
          <w:lang w:val="de-CH"/>
        </w:rPr>
        <w:t xml:space="preserve"> </w:t>
      </w:r>
      <w:proofErr w:type="gramStart"/>
      <w:r>
        <w:rPr>
          <w:lang w:val="de-CH"/>
        </w:rPr>
        <w:t>gelesen.</w:t>
      </w:r>
      <w:r w:rsidR="00C94F18">
        <w:rPr>
          <w:lang w:val="de-CH"/>
        </w:rPr>
        <w:t>.</w:t>
      </w:r>
      <w:proofErr w:type="gramEnd"/>
      <w:r>
        <w:t xml:space="preserve"> Das </w:t>
      </w:r>
      <w:r>
        <w:rPr>
          <w:rFonts w:ascii="Verdana" w:hAnsi="Verdana" w:cs="Verdana"/>
        </w:rPr>
        <w:t>ist der Schweizer Preis für Werbe-, Industrie- und Unternehmensfilme und wird</w:t>
      </w:r>
      <w:r w:rsidR="008E31CC">
        <w:rPr>
          <w:rFonts w:ascii="Verdana" w:hAnsi="Verdana" w:cs="Verdana"/>
        </w:rPr>
        <w:t xml:space="preserve"> anscheinend</w:t>
      </w:r>
      <w:r>
        <w:rPr>
          <w:rFonts w:ascii="Verdana" w:hAnsi="Verdana" w:cs="Verdana"/>
        </w:rPr>
        <w:t xml:space="preserve"> in diesem Jahr bereits zum 13. Mal </w:t>
      </w:r>
      <w:proofErr w:type="spellStart"/>
      <w:r>
        <w:rPr>
          <w:rFonts w:ascii="Verdana" w:hAnsi="Verdana" w:cs="Verdana"/>
        </w:rPr>
        <w:t>ausgeschrieben.Das</w:t>
      </w:r>
      <w:proofErr w:type="spellEnd"/>
      <w:r>
        <w:rPr>
          <w:rFonts w:ascii="Verdana" w:hAnsi="Verdana" w:cs="Verdana"/>
        </w:rPr>
        <w:t xml:space="preserve"> ist also ein Wettbewerb</w:t>
      </w:r>
      <w:proofErr w:type="gramStart"/>
      <w:r>
        <w:rPr>
          <w:rFonts w:ascii="Verdana" w:hAnsi="Verdana" w:cs="Verdana"/>
        </w:rPr>
        <w:t>, der</w:t>
      </w:r>
      <w:proofErr w:type="gramEnd"/>
      <w:r>
        <w:rPr>
          <w:rFonts w:ascii="Verdana" w:hAnsi="Verdana" w:cs="Verdana"/>
        </w:rPr>
        <w:t xml:space="preserve"> unter dem Patronat des Eidgenössischen Departements des Inneren steht und von SWISSFILM ASSOCIATION organisiert und durchgeführt.</w:t>
      </w:r>
    </w:p>
    <w:p w:rsidR="00B347C9" w:rsidRDefault="008E31CC">
      <w:pPr>
        <w:rPr>
          <w:rFonts w:ascii="Verdana" w:hAnsi="Verdana" w:cs="Verdana"/>
        </w:rPr>
      </w:pPr>
      <w:r>
        <w:rPr>
          <w:rFonts w:ascii="Verdana" w:hAnsi="Verdana" w:cs="Verdana"/>
        </w:rPr>
        <w:t>Es gibt folgende vier Kategorien: Werbefilme, Imagefilme, Eigenwerbung für TV Stationen und TV Sendungen, Multimediale interaktive Filmwerke.</w:t>
      </w:r>
    </w:p>
    <w:p w:rsidR="00B347C9" w:rsidRDefault="00B347C9">
      <w:r>
        <w:rPr>
          <w:rFonts w:ascii="Verdana" w:hAnsi="Verdana" w:cs="Verdana"/>
        </w:rPr>
        <w:t xml:space="preserve"> </w:t>
      </w:r>
    </w:p>
    <w:p w:rsidR="008E31CC" w:rsidRDefault="00C94F18">
      <w:r>
        <w:t>Da</w:t>
      </w:r>
      <w:r w:rsidR="008E31CC">
        <w:t xml:space="preserve"> mir der Spot „MEHR ALS BERGE „, der 2011  eine silberne Auszeichnung bekam, </w:t>
      </w:r>
    </w:p>
    <w:p w:rsidR="00C94F18" w:rsidRDefault="00C94F18">
      <w:r>
        <w:t>sehr gut gefallen hat, habe ich einige Fragen</w:t>
      </w:r>
      <w:r w:rsidR="008E31CC">
        <w:t xml:space="preserve"> auf Deutsch, Englisch und Italienisch</w:t>
      </w:r>
      <w:r>
        <w:t xml:space="preserve"> dazu</w:t>
      </w:r>
      <w:r w:rsidR="008E31CC">
        <w:t xml:space="preserve"> gestellt</w:t>
      </w:r>
      <w:r>
        <w:t xml:space="preserve"> und ihr könnt versuchen Antworten darauf zu geben. In diesem Spot wird eine kleine humorvolle Geschichte von zwei Bauern erzählt, die wahrscheinlich nicht oft in die Stadt gehen und so ihre Erfahrungen machen</w:t>
      </w:r>
      <w:r w:rsidR="0002096F">
        <w:t>.</w:t>
      </w:r>
    </w:p>
    <w:p w:rsidR="006D459F" w:rsidRDefault="00B05386">
      <w:pPr>
        <w:rPr>
          <w:lang w:val="de-CH"/>
        </w:rPr>
      </w:pPr>
      <w:r>
        <w:rPr>
          <w:lang w:val="de-CH"/>
        </w:rPr>
        <w:t>Fragen</w:t>
      </w:r>
      <w:r w:rsidR="004D4B79">
        <w:rPr>
          <w:lang w:val="de-CH"/>
        </w:rPr>
        <w:t xml:space="preserve"> und mögliche Antworten</w:t>
      </w:r>
      <w:r>
        <w:rPr>
          <w:lang w:val="de-CH"/>
        </w:rPr>
        <w:t xml:space="preserve"> zum Werbespot „MEHR ALS BERGE“</w:t>
      </w:r>
      <w:r w:rsidR="008E31CC">
        <w:rPr>
          <w:lang w:val="de-CH"/>
        </w:rPr>
        <w:t xml:space="preserve"> </w:t>
      </w:r>
      <w:r w:rsidR="006D459F">
        <w:rPr>
          <w:lang w:val="de-CH"/>
        </w:rPr>
        <w:t xml:space="preserve"> auf Deutsch/</w:t>
      </w:r>
    </w:p>
    <w:p w:rsidR="00B05386" w:rsidRDefault="006D459F">
      <w:pPr>
        <w:rPr>
          <w:lang w:val="de-CH"/>
        </w:rPr>
      </w:pPr>
      <w:r>
        <w:rPr>
          <w:lang w:val="de-CH"/>
        </w:rPr>
        <w:t>Englisch und Italienisch.</w:t>
      </w:r>
    </w:p>
    <w:tbl>
      <w:tblPr>
        <w:tblStyle w:val="Tabellenraster"/>
        <w:tblW w:w="0" w:type="auto"/>
        <w:tblLook w:val="00BF"/>
      </w:tblPr>
      <w:tblGrid>
        <w:gridCol w:w="3068"/>
        <w:gridCol w:w="3069"/>
        <w:gridCol w:w="3069"/>
      </w:tblGrid>
      <w:tr w:rsidR="00B05386">
        <w:tc>
          <w:tcPr>
            <w:tcW w:w="3068" w:type="dxa"/>
          </w:tcPr>
          <w:p w:rsidR="00B05386" w:rsidRPr="009A5054" w:rsidRDefault="00B05386" w:rsidP="00B05386">
            <w:pPr>
              <w:rPr>
                <w:b/>
                <w:lang w:val="de-CH"/>
              </w:rPr>
            </w:pPr>
            <w:r w:rsidRPr="009A5054">
              <w:rPr>
                <w:b/>
                <w:lang w:val="de-CH"/>
              </w:rPr>
              <w:t>Deutsch</w:t>
            </w:r>
          </w:p>
          <w:p w:rsidR="00B05386" w:rsidRDefault="00B05386" w:rsidP="00B05386">
            <w:pPr>
              <w:rPr>
                <w:lang w:val="de-CH"/>
              </w:rPr>
            </w:pPr>
            <w:r>
              <w:rPr>
                <w:lang w:val="de-CH"/>
              </w:rPr>
              <w:t>Wer fährt in die Stadt?</w:t>
            </w:r>
          </w:p>
          <w:p w:rsidR="00B05386" w:rsidRDefault="00B05386">
            <w:pPr>
              <w:rPr>
                <w:lang w:val="de-CH"/>
              </w:rPr>
            </w:pPr>
          </w:p>
        </w:tc>
        <w:tc>
          <w:tcPr>
            <w:tcW w:w="3069" w:type="dxa"/>
          </w:tcPr>
          <w:p w:rsidR="00B05386" w:rsidRPr="00485425" w:rsidRDefault="00B05386" w:rsidP="00B05386">
            <w:pPr>
              <w:rPr>
                <w:color w:val="F79646" w:themeColor="accent6"/>
                <w:lang w:val="de-CH"/>
              </w:rPr>
            </w:pPr>
            <w:r w:rsidRPr="00485425">
              <w:rPr>
                <w:color w:val="F79646" w:themeColor="accent6"/>
                <w:lang w:val="de-CH"/>
              </w:rPr>
              <w:t>English</w:t>
            </w:r>
          </w:p>
          <w:p w:rsidR="00B05386" w:rsidRPr="00485425" w:rsidRDefault="00B05386" w:rsidP="00B05386">
            <w:pPr>
              <w:rPr>
                <w:color w:val="F79646" w:themeColor="accent6"/>
                <w:lang w:val="de-CH"/>
              </w:rPr>
            </w:pPr>
            <w:proofErr w:type="spellStart"/>
            <w:r w:rsidRPr="00485425">
              <w:rPr>
                <w:color w:val="F79646" w:themeColor="accent6"/>
                <w:lang w:val="de-CH"/>
              </w:rPr>
              <w:t>Who</w:t>
            </w:r>
            <w:proofErr w:type="spellEnd"/>
            <w:r w:rsidRPr="00485425">
              <w:rPr>
                <w:color w:val="F79646" w:themeColor="accent6"/>
                <w:lang w:val="de-CH"/>
              </w:rPr>
              <w:t xml:space="preserve"> </w:t>
            </w:r>
            <w:proofErr w:type="spellStart"/>
            <w:r w:rsidRPr="00485425">
              <w:rPr>
                <w:color w:val="F79646" w:themeColor="accent6"/>
                <w:lang w:val="de-CH"/>
              </w:rPr>
              <w:t>goes</w:t>
            </w:r>
            <w:proofErr w:type="spellEnd"/>
            <w:r w:rsidRPr="00485425">
              <w:rPr>
                <w:color w:val="F79646" w:themeColor="accent6"/>
                <w:lang w:val="de-CH"/>
              </w:rPr>
              <w:t xml:space="preserve"> to </w:t>
            </w:r>
            <w:proofErr w:type="spellStart"/>
            <w:r w:rsidRPr="00485425">
              <w:rPr>
                <w:color w:val="F79646" w:themeColor="accent6"/>
                <w:lang w:val="de-CH"/>
              </w:rPr>
              <w:t>town</w:t>
            </w:r>
            <w:proofErr w:type="spellEnd"/>
            <w:r w:rsidRPr="00485425">
              <w:rPr>
                <w:color w:val="F79646" w:themeColor="accent6"/>
                <w:lang w:val="de-CH"/>
              </w:rPr>
              <w:t>?</w:t>
            </w:r>
          </w:p>
          <w:p w:rsidR="00B05386" w:rsidRPr="00485425" w:rsidRDefault="00B05386">
            <w:pPr>
              <w:rPr>
                <w:color w:val="F79646" w:themeColor="accent6"/>
                <w:lang w:val="de-CH"/>
              </w:rPr>
            </w:pPr>
          </w:p>
        </w:tc>
        <w:tc>
          <w:tcPr>
            <w:tcW w:w="3069" w:type="dxa"/>
          </w:tcPr>
          <w:p w:rsidR="00B05386" w:rsidRPr="00485425" w:rsidRDefault="00B05386">
            <w:pPr>
              <w:rPr>
                <w:color w:val="5F497A" w:themeColor="accent4" w:themeShade="BF"/>
                <w:lang w:val="it-IT"/>
              </w:rPr>
            </w:pPr>
            <w:proofErr w:type="gramStart"/>
            <w:r w:rsidRPr="00485425">
              <w:rPr>
                <w:color w:val="5F497A" w:themeColor="accent4" w:themeShade="BF"/>
                <w:lang w:val="it-IT"/>
              </w:rPr>
              <w:t>italiano</w:t>
            </w:r>
            <w:proofErr w:type="gramEnd"/>
          </w:p>
          <w:p w:rsidR="00B05386" w:rsidRPr="00485425" w:rsidRDefault="00B05386">
            <w:pPr>
              <w:rPr>
                <w:color w:val="5F497A" w:themeColor="accent4" w:themeShade="BF"/>
                <w:lang w:val="it-IT"/>
              </w:rPr>
            </w:pPr>
            <w:r w:rsidRPr="00485425">
              <w:rPr>
                <w:color w:val="5F497A" w:themeColor="accent4" w:themeShade="BF"/>
                <w:lang w:val="it-IT"/>
              </w:rPr>
              <w:t>Chi va in città?</w:t>
            </w:r>
          </w:p>
        </w:tc>
      </w:tr>
      <w:tr w:rsidR="00B05386">
        <w:tc>
          <w:tcPr>
            <w:tcW w:w="3068" w:type="dxa"/>
          </w:tcPr>
          <w:p w:rsidR="00B05386" w:rsidRDefault="0031724E">
            <w:pPr>
              <w:rPr>
                <w:lang w:val="de-CH"/>
              </w:rPr>
            </w:pPr>
            <w:r>
              <w:rPr>
                <w:lang w:val="de-CH"/>
              </w:rPr>
              <w:t>Mit welchen Transportmitteln</w:t>
            </w:r>
            <w:r w:rsidR="00B05386">
              <w:rPr>
                <w:lang w:val="de-CH"/>
              </w:rPr>
              <w:t xml:space="preserve"> fahren die Männer?</w:t>
            </w:r>
          </w:p>
        </w:tc>
        <w:tc>
          <w:tcPr>
            <w:tcW w:w="3069" w:type="dxa"/>
          </w:tcPr>
          <w:p w:rsidR="00B05386" w:rsidRPr="00485425" w:rsidRDefault="00B05386">
            <w:pPr>
              <w:rPr>
                <w:color w:val="F79646" w:themeColor="accent6"/>
                <w:lang w:val="de-CH"/>
              </w:rPr>
            </w:pPr>
            <w:proofErr w:type="spellStart"/>
            <w:r w:rsidRPr="00485425">
              <w:rPr>
                <w:color w:val="F79646" w:themeColor="accent6"/>
                <w:lang w:val="de-CH"/>
              </w:rPr>
              <w:t>What</w:t>
            </w:r>
            <w:proofErr w:type="spellEnd"/>
            <w:r w:rsidRPr="00485425">
              <w:rPr>
                <w:color w:val="F79646" w:themeColor="accent6"/>
                <w:lang w:val="de-CH"/>
              </w:rPr>
              <w:t xml:space="preserve"> </w:t>
            </w:r>
            <w:r w:rsidR="0031724E" w:rsidRPr="00485425">
              <w:rPr>
                <w:color w:val="F79646" w:themeColor="accent6"/>
                <w:lang w:val="de-CH"/>
              </w:rPr>
              <w:t xml:space="preserve"> </w:t>
            </w:r>
            <w:proofErr w:type="spellStart"/>
            <w:r w:rsidR="0031724E" w:rsidRPr="00485425">
              <w:rPr>
                <w:color w:val="F79646" w:themeColor="accent6"/>
                <w:lang w:val="de-CH"/>
              </w:rPr>
              <w:t>kinds</w:t>
            </w:r>
            <w:proofErr w:type="spellEnd"/>
            <w:r w:rsidR="0031724E" w:rsidRPr="00485425">
              <w:rPr>
                <w:color w:val="F79646" w:themeColor="accent6"/>
                <w:lang w:val="de-CH"/>
              </w:rPr>
              <w:t xml:space="preserve"> of </w:t>
            </w:r>
            <w:proofErr w:type="spellStart"/>
            <w:r w:rsidR="0031724E" w:rsidRPr="00485425">
              <w:rPr>
                <w:color w:val="F79646" w:themeColor="accent6"/>
                <w:lang w:val="de-CH"/>
              </w:rPr>
              <w:t>means</w:t>
            </w:r>
            <w:proofErr w:type="spellEnd"/>
            <w:r w:rsidR="0031724E" w:rsidRPr="00485425">
              <w:rPr>
                <w:color w:val="F79646" w:themeColor="accent6"/>
                <w:lang w:val="de-CH"/>
              </w:rPr>
              <w:t xml:space="preserve"> </w:t>
            </w:r>
            <w:r w:rsidR="0065666E">
              <w:rPr>
                <w:color w:val="F79646" w:themeColor="accent6"/>
                <w:lang w:val="de-CH"/>
              </w:rPr>
              <w:t xml:space="preserve"> of </w:t>
            </w:r>
            <w:proofErr w:type="spellStart"/>
            <w:r w:rsidR="0065666E">
              <w:rPr>
                <w:color w:val="F79646" w:themeColor="accent6"/>
                <w:lang w:val="de-CH"/>
              </w:rPr>
              <w:t>transport</w:t>
            </w:r>
            <w:proofErr w:type="spellEnd"/>
            <w:r w:rsidR="0065666E">
              <w:rPr>
                <w:color w:val="F79646" w:themeColor="accent6"/>
                <w:lang w:val="de-CH"/>
              </w:rPr>
              <w:t xml:space="preserve"> </w:t>
            </w:r>
            <w:r w:rsidRPr="00485425">
              <w:rPr>
                <w:color w:val="F79646" w:themeColor="accent6"/>
                <w:lang w:val="de-CH"/>
              </w:rPr>
              <w:t xml:space="preserve">do </w:t>
            </w:r>
            <w:proofErr w:type="spellStart"/>
            <w:r w:rsidRPr="00485425">
              <w:rPr>
                <w:color w:val="F79646" w:themeColor="accent6"/>
                <w:lang w:val="de-CH"/>
              </w:rPr>
              <w:t>the</w:t>
            </w:r>
            <w:proofErr w:type="spellEnd"/>
            <w:r w:rsidRPr="00485425">
              <w:rPr>
                <w:color w:val="F79646" w:themeColor="accent6"/>
                <w:lang w:val="de-CH"/>
              </w:rPr>
              <w:t xml:space="preserve"> </w:t>
            </w:r>
            <w:proofErr w:type="spellStart"/>
            <w:r w:rsidRPr="00485425">
              <w:rPr>
                <w:color w:val="F79646" w:themeColor="accent6"/>
                <w:lang w:val="de-CH"/>
              </w:rPr>
              <w:t>men</w:t>
            </w:r>
            <w:proofErr w:type="spellEnd"/>
            <w:r w:rsidRPr="00485425">
              <w:rPr>
                <w:color w:val="F79646" w:themeColor="accent6"/>
                <w:lang w:val="de-CH"/>
              </w:rPr>
              <w:t xml:space="preserve"> </w:t>
            </w:r>
            <w:proofErr w:type="spellStart"/>
            <w:r w:rsidRPr="00485425">
              <w:rPr>
                <w:color w:val="F79646" w:themeColor="accent6"/>
                <w:lang w:val="de-CH"/>
              </w:rPr>
              <w:t>travel</w:t>
            </w:r>
            <w:proofErr w:type="spellEnd"/>
            <w:r w:rsidRPr="00485425">
              <w:rPr>
                <w:color w:val="F79646" w:themeColor="accent6"/>
                <w:lang w:val="de-CH"/>
              </w:rPr>
              <w:t xml:space="preserve"> </w:t>
            </w:r>
            <w:proofErr w:type="spellStart"/>
            <w:r w:rsidRPr="00485425">
              <w:rPr>
                <w:color w:val="F79646" w:themeColor="accent6"/>
                <w:lang w:val="de-CH"/>
              </w:rPr>
              <w:t>with</w:t>
            </w:r>
            <w:proofErr w:type="spellEnd"/>
            <w:r w:rsidRPr="00485425">
              <w:rPr>
                <w:color w:val="F79646" w:themeColor="accent6"/>
                <w:lang w:val="de-CH"/>
              </w:rPr>
              <w:t>?</w:t>
            </w:r>
          </w:p>
        </w:tc>
        <w:tc>
          <w:tcPr>
            <w:tcW w:w="3069" w:type="dxa"/>
          </w:tcPr>
          <w:p w:rsidR="00B05386" w:rsidRPr="00485425" w:rsidRDefault="0031724E">
            <w:pPr>
              <w:rPr>
                <w:color w:val="5F497A" w:themeColor="accent4" w:themeShade="BF"/>
                <w:lang w:val="it-IT"/>
              </w:rPr>
            </w:pPr>
            <w:r w:rsidRPr="00485425">
              <w:rPr>
                <w:color w:val="5F497A" w:themeColor="accent4" w:themeShade="BF"/>
                <w:lang w:val="it-IT"/>
              </w:rPr>
              <w:t>Con che mezzi</w:t>
            </w:r>
            <w:r w:rsidR="00B05386" w:rsidRPr="00485425">
              <w:rPr>
                <w:color w:val="5F497A" w:themeColor="accent4" w:themeShade="BF"/>
                <w:lang w:val="it-IT"/>
              </w:rPr>
              <w:t xml:space="preserve"> </w:t>
            </w:r>
            <w:r w:rsidRPr="00485425">
              <w:rPr>
                <w:color w:val="5F497A" w:themeColor="accent4" w:themeShade="BF"/>
                <w:lang w:val="it-IT"/>
              </w:rPr>
              <w:t xml:space="preserve"> di trasporto </w:t>
            </w:r>
            <w:r w:rsidR="00B05386" w:rsidRPr="00485425">
              <w:rPr>
                <w:color w:val="5F497A" w:themeColor="accent4" w:themeShade="BF"/>
                <w:lang w:val="it-IT"/>
              </w:rPr>
              <w:t>viaggiano</w:t>
            </w:r>
            <w:r w:rsidR="006D459F">
              <w:rPr>
                <w:color w:val="5F497A" w:themeColor="accent4" w:themeShade="BF"/>
                <w:lang w:val="it-IT"/>
              </w:rPr>
              <w:t xml:space="preserve"> gli uomini</w:t>
            </w:r>
            <w:r w:rsidR="00B05386" w:rsidRPr="00485425">
              <w:rPr>
                <w:color w:val="5F497A" w:themeColor="accent4" w:themeShade="BF"/>
                <w:lang w:val="it-IT"/>
              </w:rPr>
              <w:t>?</w:t>
            </w:r>
          </w:p>
        </w:tc>
      </w:tr>
      <w:tr w:rsidR="00B05386">
        <w:tc>
          <w:tcPr>
            <w:tcW w:w="3068" w:type="dxa"/>
          </w:tcPr>
          <w:p w:rsidR="00B05386" w:rsidRDefault="00B05386">
            <w:pPr>
              <w:rPr>
                <w:lang w:val="de-CH"/>
              </w:rPr>
            </w:pPr>
            <w:r>
              <w:rPr>
                <w:lang w:val="de-CH"/>
              </w:rPr>
              <w:t>Was machen sie?</w:t>
            </w:r>
          </w:p>
        </w:tc>
        <w:tc>
          <w:tcPr>
            <w:tcW w:w="3069" w:type="dxa"/>
          </w:tcPr>
          <w:p w:rsidR="00B05386" w:rsidRPr="00485425" w:rsidRDefault="00B05386">
            <w:pPr>
              <w:rPr>
                <w:color w:val="F79646" w:themeColor="accent6"/>
                <w:lang w:val="de-CH"/>
              </w:rPr>
            </w:pPr>
            <w:proofErr w:type="spellStart"/>
            <w:r w:rsidRPr="00485425">
              <w:rPr>
                <w:color w:val="F79646" w:themeColor="accent6"/>
                <w:lang w:val="de-CH"/>
              </w:rPr>
              <w:t>What</w:t>
            </w:r>
            <w:proofErr w:type="spellEnd"/>
            <w:r w:rsidRPr="00485425">
              <w:rPr>
                <w:color w:val="F79646" w:themeColor="accent6"/>
                <w:lang w:val="de-CH"/>
              </w:rPr>
              <w:t xml:space="preserve"> do </w:t>
            </w:r>
            <w:proofErr w:type="spellStart"/>
            <w:r w:rsidRPr="00485425">
              <w:rPr>
                <w:color w:val="F79646" w:themeColor="accent6"/>
                <w:lang w:val="de-CH"/>
              </w:rPr>
              <w:t>they</w:t>
            </w:r>
            <w:proofErr w:type="spellEnd"/>
            <w:r w:rsidRPr="00485425">
              <w:rPr>
                <w:color w:val="F79646" w:themeColor="accent6"/>
                <w:lang w:val="de-CH"/>
              </w:rPr>
              <w:t xml:space="preserve"> do?</w:t>
            </w:r>
          </w:p>
        </w:tc>
        <w:tc>
          <w:tcPr>
            <w:tcW w:w="3069" w:type="dxa"/>
          </w:tcPr>
          <w:p w:rsidR="00B05386" w:rsidRPr="00485425" w:rsidRDefault="00B05386">
            <w:pPr>
              <w:rPr>
                <w:color w:val="5F497A" w:themeColor="accent4" w:themeShade="BF"/>
                <w:lang w:val="it-IT"/>
              </w:rPr>
            </w:pPr>
            <w:r w:rsidRPr="00485425">
              <w:rPr>
                <w:color w:val="5F497A" w:themeColor="accent4" w:themeShade="BF"/>
                <w:lang w:val="it-IT"/>
              </w:rPr>
              <w:t>Che cosa fanno?</w:t>
            </w:r>
          </w:p>
        </w:tc>
      </w:tr>
      <w:tr w:rsidR="00B05386">
        <w:tc>
          <w:tcPr>
            <w:tcW w:w="3068" w:type="dxa"/>
          </w:tcPr>
          <w:p w:rsidR="00B05386" w:rsidRDefault="00795CEB">
            <w:pPr>
              <w:rPr>
                <w:lang w:val="de-CH"/>
              </w:rPr>
            </w:pPr>
            <w:r>
              <w:rPr>
                <w:lang w:val="de-CH"/>
              </w:rPr>
              <w:t>Warum gehen sie in die Stadt</w:t>
            </w:r>
            <w:r w:rsidR="00B05386">
              <w:rPr>
                <w:lang w:val="de-CH"/>
              </w:rPr>
              <w:t>?</w:t>
            </w:r>
          </w:p>
        </w:tc>
        <w:tc>
          <w:tcPr>
            <w:tcW w:w="3069" w:type="dxa"/>
          </w:tcPr>
          <w:p w:rsidR="00B05386" w:rsidRPr="00485425" w:rsidRDefault="00795CEB">
            <w:pPr>
              <w:rPr>
                <w:color w:val="F79646" w:themeColor="accent6"/>
                <w:lang w:val="de-CH"/>
              </w:rPr>
            </w:pPr>
            <w:proofErr w:type="spellStart"/>
            <w:r>
              <w:rPr>
                <w:color w:val="F79646" w:themeColor="accent6"/>
                <w:lang w:val="de-CH"/>
              </w:rPr>
              <w:t>Why</w:t>
            </w:r>
            <w:proofErr w:type="spellEnd"/>
            <w:r>
              <w:rPr>
                <w:color w:val="F79646" w:themeColor="accent6"/>
                <w:lang w:val="de-CH"/>
              </w:rPr>
              <w:t xml:space="preserve"> </w:t>
            </w:r>
            <w:r w:rsidR="00F60E53" w:rsidRPr="00485425">
              <w:rPr>
                <w:color w:val="F79646" w:themeColor="accent6"/>
                <w:lang w:val="de-CH"/>
              </w:rPr>
              <w:t xml:space="preserve">do </w:t>
            </w:r>
            <w:proofErr w:type="spellStart"/>
            <w:r w:rsidR="00F60E53" w:rsidRPr="00485425">
              <w:rPr>
                <w:color w:val="F79646" w:themeColor="accent6"/>
                <w:lang w:val="de-CH"/>
              </w:rPr>
              <w:t>they</w:t>
            </w:r>
            <w:proofErr w:type="spellEnd"/>
            <w:r w:rsidR="00F60E53" w:rsidRPr="00485425">
              <w:rPr>
                <w:color w:val="F79646" w:themeColor="accent6"/>
                <w:lang w:val="de-CH"/>
              </w:rPr>
              <w:t xml:space="preserve"> </w:t>
            </w:r>
            <w:proofErr w:type="spellStart"/>
            <w:r w:rsidR="00F60E53" w:rsidRPr="00485425">
              <w:rPr>
                <w:color w:val="F79646" w:themeColor="accent6"/>
                <w:lang w:val="de-CH"/>
              </w:rPr>
              <w:t>visit</w:t>
            </w:r>
            <w:proofErr w:type="spellEnd"/>
            <w:r>
              <w:rPr>
                <w:color w:val="F79646" w:themeColor="accent6"/>
                <w:lang w:val="de-CH"/>
              </w:rPr>
              <w:t xml:space="preserve"> </w:t>
            </w:r>
            <w:proofErr w:type="spellStart"/>
            <w:r>
              <w:rPr>
                <w:color w:val="F79646" w:themeColor="accent6"/>
                <w:lang w:val="de-CH"/>
              </w:rPr>
              <w:t>the</w:t>
            </w:r>
            <w:proofErr w:type="spellEnd"/>
            <w:r>
              <w:rPr>
                <w:color w:val="F79646" w:themeColor="accent6"/>
                <w:lang w:val="de-CH"/>
              </w:rPr>
              <w:t xml:space="preserve"> </w:t>
            </w:r>
            <w:proofErr w:type="spellStart"/>
            <w:r>
              <w:rPr>
                <w:color w:val="F79646" w:themeColor="accent6"/>
                <w:lang w:val="de-CH"/>
              </w:rPr>
              <w:t>city</w:t>
            </w:r>
            <w:proofErr w:type="spellEnd"/>
            <w:r w:rsidR="00F60E53" w:rsidRPr="00485425">
              <w:rPr>
                <w:color w:val="F79646" w:themeColor="accent6"/>
                <w:lang w:val="de-CH"/>
              </w:rPr>
              <w:t>?</w:t>
            </w:r>
          </w:p>
        </w:tc>
        <w:tc>
          <w:tcPr>
            <w:tcW w:w="3069" w:type="dxa"/>
          </w:tcPr>
          <w:p w:rsidR="00B05386" w:rsidRPr="00485425" w:rsidRDefault="00795CEB">
            <w:pPr>
              <w:rPr>
                <w:color w:val="5F497A" w:themeColor="accent4" w:themeShade="BF"/>
                <w:lang w:val="it-IT"/>
              </w:rPr>
            </w:pPr>
            <w:r>
              <w:rPr>
                <w:color w:val="5F497A" w:themeColor="accent4" w:themeShade="BF"/>
                <w:lang w:val="it-IT"/>
              </w:rPr>
              <w:t>Perché</w:t>
            </w:r>
            <w:r w:rsidR="0031724E" w:rsidRPr="00485425">
              <w:rPr>
                <w:color w:val="5F497A" w:themeColor="accent4" w:themeShade="BF"/>
                <w:lang w:val="it-IT"/>
              </w:rPr>
              <w:t xml:space="preserve"> visitano</w:t>
            </w:r>
            <w:r>
              <w:rPr>
                <w:color w:val="5F497A" w:themeColor="accent4" w:themeShade="BF"/>
                <w:lang w:val="it-IT"/>
              </w:rPr>
              <w:t xml:space="preserve"> la città</w:t>
            </w:r>
            <w:r w:rsidR="0031724E" w:rsidRPr="00485425">
              <w:rPr>
                <w:color w:val="5F497A" w:themeColor="accent4" w:themeShade="BF"/>
                <w:lang w:val="it-IT"/>
              </w:rPr>
              <w:t>?</w:t>
            </w:r>
          </w:p>
        </w:tc>
      </w:tr>
      <w:tr w:rsidR="00B05386">
        <w:tc>
          <w:tcPr>
            <w:tcW w:w="3068" w:type="dxa"/>
          </w:tcPr>
          <w:p w:rsidR="00B05386" w:rsidRDefault="00B05386">
            <w:pPr>
              <w:rPr>
                <w:lang w:val="de-CH"/>
              </w:rPr>
            </w:pPr>
            <w:r>
              <w:rPr>
                <w:lang w:val="de-CH"/>
              </w:rPr>
              <w:t>Was kaufen sie ein?</w:t>
            </w:r>
          </w:p>
        </w:tc>
        <w:tc>
          <w:tcPr>
            <w:tcW w:w="3069" w:type="dxa"/>
          </w:tcPr>
          <w:p w:rsidR="00B05386" w:rsidRPr="00485425" w:rsidRDefault="00F60E53">
            <w:pPr>
              <w:rPr>
                <w:color w:val="F79646" w:themeColor="accent6"/>
                <w:lang w:val="de-CH"/>
              </w:rPr>
            </w:pPr>
            <w:proofErr w:type="spellStart"/>
            <w:r w:rsidRPr="00485425">
              <w:rPr>
                <w:color w:val="F79646" w:themeColor="accent6"/>
                <w:lang w:val="de-CH"/>
              </w:rPr>
              <w:t>What</w:t>
            </w:r>
            <w:proofErr w:type="spellEnd"/>
            <w:r w:rsidRPr="00485425">
              <w:rPr>
                <w:color w:val="F79646" w:themeColor="accent6"/>
                <w:lang w:val="de-CH"/>
              </w:rPr>
              <w:t xml:space="preserve"> do </w:t>
            </w:r>
            <w:proofErr w:type="spellStart"/>
            <w:r w:rsidRPr="00485425">
              <w:rPr>
                <w:color w:val="F79646" w:themeColor="accent6"/>
                <w:lang w:val="de-CH"/>
              </w:rPr>
              <w:t>they</w:t>
            </w:r>
            <w:proofErr w:type="spellEnd"/>
            <w:r w:rsidRPr="00485425">
              <w:rPr>
                <w:color w:val="F79646" w:themeColor="accent6"/>
                <w:lang w:val="de-CH"/>
              </w:rPr>
              <w:t xml:space="preserve"> </w:t>
            </w:r>
            <w:proofErr w:type="spellStart"/>
            <w:r w:rsidRPr="00485425">
              <w:rPr>
                <w:color w:val="F79646" w:themeColor="accent6"/>
                <w:lang w:val="de-CH"/>
              </w:rPr>
              <w:t>buy</w:t>
            </w:r>
            <w:proofErr w:type="spellEnd"/>
            <w:r w:rsidRPr="00485425">
              <w:rPr>
                <w:color w:val="F79646" w:themeColor="accent6"/>
                <w:lang w:val="de-CH"/>
              </w:rPr>
              <w:t>?</w:t>
            </w:r>
          </w:p>
        </w:tc>
        <w:tc>
          <w:tcPr>
            <w:tcW w:w="3069" w:type="dxa"/>
          </w:tcPr>
          <w:p w:rsidR="00B05386" w:rsidRPr="00485425" w:rsidRDefault="0031724E">
            <w:pPr>
              <w:rPr>
                <w:color w:val="5F497A" w:themeColor="accent4" w:themeShade="BF"/>
                <w:lang w:val="it-IT"/>
              </w:rPr>
            </w:pPr>
            <w:r w:rsidRPr="00485425">
              <w:rPr>
                <w:color w:val="5F497A" w:themeColor="accent4" w:themeShade="BF"/>
                <w:lang w:val="it-IT"/>
              </w:rPr>
              <w:t>Che cosa comprano</w:t>
            </w:r>
          </w:p>
        </w:tc>
      </w:tr>
      <w:tr w:rsidR="00B05386">
        <w:tc>
          <w:tcPr>
            <w:tcW w:w="3068" w:type="dxa"/>
          </w:tcPr>
          <w:p w:rsidR="00B05386" w:rsidRDefault="00B05386">
            <w:pPr>
              <w:rPr>
                <w:lang w:val="de-CH"/>
              </w:rPr>
            </w:pPr>
            <w:r>
              <w:rPr>
                <w:lang w:val="de-CH"/>
              </w:rPr>
              <w:t xml:space="preserve">Wohin gehen </w:t>
            </w:r>
            <w:r w:rsidR="0031724E">
              <w:rPr>
                <w:lang w:val="de-CH"/>
              </w:rPr>
              <w:t xml:space="preserve"> sie </w:t>
            </w:r>
            <w:r>
              <w:rPr>
                <w:lang w:val="de-CH"/>
              </w:rPr>
              <w:t>nach dem Einkaufen?</w:t>
            </w:r>
          </w:p>
        </w:tc>
        <w:tc>
          <w:tcPr>
            <w:tcW w:w="3069" w:type="dxa"/>
          </w:tcPr>
          <w:p w:rsidR="00B05386" w:rsidRPr="00485425" w:rsidRDefault="00F60E53">
            <w:pPr>
              <w:rPr>
                <w:color w:val="F79646" w:themeColor="accent6"/>
                <w:lang w:val="de-CH"/>
              </w:rPr>
            </w:pPr>
            <w:proofErr w:type="spellStart"/>
            <w:r w:rsidRPr="00485425">
              <w:rPr>
                <w:color w:val="F79646" w:themeColor="accent6"/>
                <w:lang w:val="de-CH"/>
              </w:rPr>
              <w:t>Where</w:t>
            </w:r>
            <w:proofErr w:type="spellEnd"/>
            <w:r w:rsidRPr="00485425">
              <w:rPr>
                <w:color w:val="F79646" w:themeColor="accent6"/>
                <w:lang w:val="de-CH"/>
              </w:rPr>
              <w:t xml:space="preserve"> do </w:t>
            </w:r>
            <w:proofErr w:type="spellStart"/>
            <w:r w:rsidRPr="00485425">
              <w:rPr>
                <w:color w:val="F79646" w:themeColor="accent6"/>
                <w:lang w:val="de-CH"/>
              </w:rPr>
              <w:t>they</w:t>
            </w:r>
            <w:proofErr w:type="spellEnd"/>
            <w:r w:rsidRPr="00485425">
              <w:rPr>
                <w:color w:val="F79646" w:themeColor="accent6"/>
                <w:lang w:val="de-CH"/>
              </w:rPr>
              <w:t xml:space="preserve"> </w:t>
            </w:r>
            <w:proofErr w:type="spellStart"/>
            <w:r w:rsidRPr="00485425">
              <w:rPr>
                <w:color w:val="F79646" w:themeColor="accent6"/>
                <w:lang w:val="de-CH"/>
              </w:rPr>
              <w:t>go</w:t>
            </w:r>
            <w:proofErr w:type="spellEnd"/>
            <w:r w:rsidRPr="00485425">
              <w:rPr>
                <w:color w:val="F79646" w:themeColor="accent6"/>
                <w:lang w:val="de-CH"/>
              </w:rPr>
              <w:t xml:space="preserve"> </w:t>
            </w:r>
            <w:r w:rsidR="0031724E" w:rsidRPr="00485425">
              <w:rPr>
                <w:color w:val="F79646" w:themeColor="accent6"/>
                <w:lang w:val="de-CH"/>
              </w:rPr>
              <w:t xml:space="preserve">to </w:t>
            </w:r>
            <w:proofErr w:type="spellStart"/>
            <w:r w:rsidRPr="00485425">
              <w:rPr>
                <w:color w:val="F79646" w:themeColor="accent6"/>
                <w:lang w:val="de-CH"/>
              </w:rPr>
              <w:t>after</w:t>
            </w:r>
            <w:proofErr w:type="spellEnd"/>
            <w:r w:rsidRPr="00485425">
              <w:rPr>
                <w:color w:val="F79646" w:themeColor="accent6"/>
                <w:lang w:val="de-CH"/>
              </w:rPr>
              <w:t xml:space="preserve"> </w:t>
            </w:r>
            <w:proofErr w:type="spellStart"/>
            <w:r w:rsidRPr="00485425">
              <w:rPr>
                <w:color w:val="F79646" w:themeColor="accent6"/>
                <w:lang w:val="de-CH"/>
              </w:rPr>
              <w:t>the</w:t>
            </w:r>
            <w:proofErr w:type="spellEnd"/>
            <w:r w:rsidRPr="00485425">
              <w:rPr>
                <w:color w:val="F79646" w:themeColor="accent6"/>
                <w:lang w:val="de-CH"/>
              </w:rPr>
              <w:t xml:space="preserve"> </w:t>
            </w:r>
            <w:proofErr w:type="spellStart"/>
            <w:r w:rsidRPr="00485425">
              <w:rPr>
                <w:color w:val="F79646" w:themeColor="accent6"/>
                <w:lang w:val="de-CH"/>
              </w:rPr>
              <w:t>shopping</w:t>
            </w:r>
            <w:proofErr w:type="spellEnd"/>
            <w:r w:rsidRPr="00485425">
              <w:rPr>
                <w:color w:val="F79646" w:themeColor="accent6"/>
                <w:lang w:val="de-CH"/>
              </w:rPr>
              <w:t xml:space="preserve"> tour?</w:t>
            </w:r>
          </w:p>
        </w:tc>
        <w:tc>
          <w:tcPr>
            <w:tcW w:w="3069" w:type="dxa"/>
          </w:tcPr>
          <w:p w:rsidR="00B05386" w:rsidRPr="00485425" w:rsidRDefault="0031724E">
            <w:pPr>
              <w:rPr>
                <w:color w:val="5F497A" w:themeColor="accent4" w:themeShade="BF"/>
                <w:lang w:val="it-IT"/>
              </w:rPr>
            </w:pPr>
            <w:r w:rsidRPr="00485425">
              <w:rPr>
                <w:color w:val="5F497A" w:themeColor="accent4" w:themeShade="BF"/>
                <w:lang w:val="it-IT"/>
              </w:rPr>
              <w:t>Dove vanno dopo aver fatto spesa?</w:t>
            </w:r>
          </w:p>
        </w:tc>
      </w:tr>
      <w:tr w:rsidR="00B05386">
        <w:tc>
          <w:tcPr>
            <w:tcW w:w="3068" w:type="dxa"/>
          </w:tcPr>
          <w:p w:rsidR="00B05386" w:rsidRDefault="0031724E">
            <w:pPr>
              <w:rPr>
                <w:lang w:val="de-CH"/>
              </w:rPr>
            </w:pPr>
            <w:r>
              <w:rPr>
                <w:lang w:val="de-CH"/>
              </w:rPr>
              <w:t>Was machen</w:t>
            </w:r>
            <w:r w:rsidR="00B05386">
              <w:rPr>
                <w:lang w:val="de-CH"/>
              </w:rPr>
              <w:t xml:space="preserve"> sie nach dem</w:t>
            </w:r>
          </w:p>
          <w:p w:rsidR="00B05386" w:rsidRDefault="00B05386">
            <w:pPr>
              <w:rPr>
                <w:lang w:val="de-CH"/>
              </w:rPr>
            </w:pPr>
            <w:r>
              <w:rPr>
                <w:lang w:val="de-CH"/>
              </w:rPr>
              <w:t>Bad?</w:t>
            </w:r>
          </w:p>
          <w:p w:rsidR="00B05386" w:rsidRDefault="00B05386">
            <w:pPr>
              <w:rPr>
                <w:lang w:val="de-CH"/>
              </w:rPr>
            </w:pPr>
          </w:p>
        </w:tc>
        <w:tc>
          <w:tcPr>
            <w:tcW w:w="3069" w:type="dxa"/>
          </w:tcPr>
          <w:p w:rsidR="00B05386" w:rsidRPr="00485425" w:rsidRDefault="0031724E">
            <w:pPr>
              <w:rPr>
                <w:color w:val="F79646" w:themeColor="accent6"/>
                <w:lang w:val="de-CH"/>
              </w:rPr>
            </w:pPr>
            <w:proofErr w:type="spellStart"/>
            <w:r w:rsidRPr="00485425">
              <w:rPr>
                <w:color w:val="F79646" w:themeColor="accent6"/>
                <w:lang w:val="de-CH"/>
              </w:rPr>
              <w:t>What</w:t>
            </w:r>
            <w:proofErr w:type="spellEnd"/>
            <w:r w:rsidRPr="00485425">
              <w:rPr>
                <w:color w:val="F79646" w:themeColor="accent6"/>
                <w:lang w:val="de-CH"/>
              </w:rPr>
              <w:t xml:space="preserve"> do </w:t>
            </w:r>
            <w:proofErr w:type="spellStart"/>
            <w:r w:rsidRPr="00485425">
              <w:rPr>
                <w:color w:val="F79646" w:themeColor="accent6"/>
                <w:lang w:val="de-CH"/>
              </w:rPr>
              <w:t>they</w:t>
            </w:r>
            <w:proofErr w:type="spellEnd"/>
            <w:r w:rsidRPr="00485425">
              <w:rPr>
                <w:color w:val="F79646" w:themeColor="accent6"/>
                <w:lang w:val="de-CH"/>
              </w:rPr>
              <w:t xml:space="preserve"> do </w:t>
            </w:r>
            <w:proofErr w:type="spellStart"/>
            <w:r w:rsidR="00F60E53" w:rsidRPr="00485425">
              <w:rPr>
                <w:color w:val="F79646" w:themeColor="accent6"/>
                <w:lang w:val="de-CH"/>
              </w:rPr>
              <w:t>after</w:t>
            </w:r>
            <w:proofErr w:type="spellEnd"/>
            <w:r w:rsidR="00F60E53" w:rsidRPr="00485425">
              <w:rPr>
                <w:color w:val="F79646" w:themeColor="accent6"/>
                <w:lang w:val="de-CH"/>
              </w:rPr>
              <w:t xml:space="preserve"> </w:t>
            </w:r>
            <w:proofErr w:type="spellStart"/>
            <w:r w:rsidR="00F60E53" w:rsidRPr="00485425">
              <w:rPr>
                <w:color w:val="F79646" w:themeColor="accent6"/>
                <w:lang w:val="de-CH"/>
              </w:rPr>
              <w:t>the</w:t>
            </w:r>
            <w:proofErr w:type="spellEnd"/>
            <w:r w:rsidR="00F60E53" w:rsidRPr="00485425">
              <w:rPr>
                <w:color w:val="F79646" w:themeColor="accent6"/>
                <w:lang w:val="de-CH"/>
              </w:rPr>
              <w:t xml:space="preserve"> </w:t>
            </w:r>
            <w:proofErr w:type="spellStart"/>
            <w:r w:rsidR="00F60E53" w:rsidRPr="00485425">
              <w:rPr>
                <w:color w:val="F79646" w:themeColor="accent6"/>
                <w:lang w:val="de-CH"/>
              </w:rPr>
              <w:t>bath</w:t>
            </w:r>
            <w:proofErr w:type="spellEnd"/>
            <w:r w:rsidR="00F60E53" w:rsidRPr="00485425">
              <w:rPr>
                <w:color w:val="F79646" w:themeColor="accent6"/>
                <w:lang w:val="de-CH"/>
              </w:rPr>
              <w:t>?</w:t>
            </w:r>
          </w:p>
        </w:tc>
        <w:tc>
          <w:tcPr>
            <w:tcW w:w="3069" w:type="dxa"/>
          </w:tcPr>
          <w:p w:rsidR="00B05386" w:rsidRPr="00485425" w:rsidRDefault="0031724E">
            <w:pPr>
              <w:rPr>
                <w:color w:val="5F497A" w:themeColor="accent4" w:themeShade="BF"/>
                <w:lang w:val="it-IT"/>
              </w:rPr>
            </w:pPr>
            <w:r w:rsidRPr="00485425">
              <w:rPr>
                <w:color w:val="5F497A" w:themeColor="accent4" w:themeShade="BF"/>
                <w:lang w:val="it-IT"/>
              </w:rPr>
              <w:t>Che cosa fanno  dopo il bagno?</w:t>
            </w:r>
          </w:p>
        </w:tc>
      </w:tr>
      <w:tr w:rsidR="00B05386">
        <w:tc>
          <w:tcPr>
            <w:tcW w:w="3068" w:type="dxa"/>
          </w:tcPr>
          <w:p w:rsidR="00B05386" w:rsidRDefault="009A5054">
            <w:pPr>
              <w:rPr>
                <w:lang w:val="de-CH"/>
              </w:rPr>
            </w:pPr>
            <w:r>
              <w:rPr>
                <w:lang w:val="de-CH"/>
              </w:rPr>
              <w:t>Was ist speziell  am Essen für die</w:t>
            </w:r>
            <w:r w:rsidR="00F60E53">
              <w:rPr>
                <w:lang w:val="de-CH"/>
              </w:rPr>
              <w:t>se</w:t>
            </w:r>
            <w:r>
              <w:rPr>
                <w:lang w:val="de-CH"/>
              </w:rPr>
              <w:t xml:space="preserve"> Männer?</w:t>
            </w:r>
          </w:p>
        </w:tc>
        <w:tc>
          <w:tcPr>
            <w:tcW w:w="3069" w:type="dxa"/>
          </w:tcPr>
          <w:p w:rsidR="00B05386" w:rsidRPr="00485425" w:rsidRDefault="00F60E53">
            <w:pPr>
              <w:rPr>
                <w:color w:val="F79646" w:themeColor="accent6"/>
                <w:lang w:val="de-CH"/>
              </w:rPr>
            </w:pPr>
            <w:proofErr w:type="spellStart"/>
            <w:r w:rsidRPr="00485425">
              <w:rPr>
                <w:color w:val="F79646" w:themeColor="accent6"/>
                <w:lang w:val="de-CH"/>
              </w:rPr>
              <w:t>What</w:t>
            </w:r>
            <w:proofErr w:type="spellEnd"/>
            <w:r w:rsidRPr="00485425">
              <w:rPr>
                <w:color w:val="F79646" w:themeColor="accent6"/>
                <w:lang w:val="de-CH"/>
              </w:rPr>
              <w:t xml:space="preserve"> </w:t>
            </w:r>
            <w:proofErr w:type="spellStart"/>
            <w:r w:rsidRPr="00485425">
              <w:rPr>
                <w:color w:val="F79646" w:themeColor="accent6"/>
                <w:lang w:val="de-CH"/>
              </w:rPr>
              <w:t>is</w:t>
            </w:r>
            <w:proofErr w:type="spellEnd"/>
            <w:r w:rsidRPr="00485425">
              <w:rPr>
                <w:color w:val="F79646" w:themeColor="accent6"/>
                <w:lang w:val="de-CH"/>
              </w:rPr>
              <w:t xml:space="preserve"> </w:t>
            </w:r>
            <w:proofErr w:type="spellStart"/>
            <w:r w:rsidR="008B51AF" w:rsidRPr="00485425">
              <w:rPr>
                <w:color w:val="F79646" w:themeColor="accent6"/>
                <w:lang w:val="de-CH"/>
              </w:rPr>
              <w:t>spec</w:t>
            </w:r>
            <w:r w:rsidRPr="00485425">
              <w:rPr>
                <w:color w:val="F79646" w:themeColor="accent6"/>
                <w:lang w:val="de-CH"/>
              </w:rPr>
              <w:t>ial</w:t>
            </w:r>
            <w:proofErr w:type="spellEnd"/>
            <w:r w:rsidRPr="00485425">
              <w:rPr>
                <w:color w:val="F79646" w:themeColor="accent6"/>
                <w:lang w:val="de-CH"/>
              </w:rPr>
              <w:t xml:space="preserve"> </w:t>
            </w:r>
            <w:proofErr w:type="spellStart"/>
            <w:r w:rsidRPr="00485425">
              <w:rPr>
                <w:color w:val="F79646" w:themeColor="accent6"/>
                <w:lang w:val="de-CH"/>
              </w:rPr>
              <w:t>about</w:t>
            </w:r>
            <w:proofErr w:type="spellEnd"/>
            <w:r w:rsidRPr="00485425">
              <w:rPr>
                <w:color w:val="F79646" w:themeColor="accent6"/>
                <w:lang w:val="de-CH"/>
              </w:rPr>
              <w:t xml:space="preserve"> </w:t>
            </w:r>
            <w:proofErr w:type="spellStart"/>
            <w:r w:rsidRPr="00485425">
              <w:rPr>
                <w:color w:val="F79646" w:themeColor="accent6"/>
                <w:lang w:val="de-CH"/>
              </w:rPr>
              <w:t>the</w:t>
            </w:r>
            <w:proofErr w:type="spellEnd"/>
            <w:r w:rsidRPr="00485425">
              <w:rPr>
                <w:color w:val="F79646" w:themeColor="accent6"/>
                <w:lang w:val="de-CH"/>
              </w:rPr>
              <w:t xml:space="preserve"> food </w:t>
            </w:r>
            <w:proofErr w:type="spellStart"/>
            <w:r w:rsidRPr="00485425">
              <w:rPr>
                <w:color w:val="F79646" w:themeColor="accent6"/>
                <w:lang w:val="de-CH"/>
              </w:rPr>
              <w:t>for</w:t>
            </w:r>
            <w:proofErr w:type="spellEnd"/>
            <w:r w:rsidRPr="00485425">
              <w:rPr>
                <w:color w:val="F79646" w:themeColor="accent6"/>
                <w:lang w:val="de-CH"/>
              </w:rPr>
              <w:t xml:space="preserve">  </w:t>
            </w:r>
            <w:proofErr w:type="spellStart"/>
            <w:r w:rsidRPr="00485425">
              <w:rPr>
                <w:color w:val="F79646" w:themeColor="accent6"/>
                <w:lang w:val="de-CH"/>
              </w:rPr>
              <w:t>these</w:t>
            </w:r>
            <w:proofErr w:type="spellEnd"/>
            <w:r w:rsidRPr="00485425">
              <w:rPr>
                <w:color w:val="F79646" w:themeColor="accent6"/>
                <w:lang w:val="de-CH"/>
              </w:rPr>
              <w:t xml:space="preserve"> </w:t>
            </w:r>
            <w:proofErr w:type="spellStart"/>
            <w:r w:rsidRPr="00485425">
              <w:rPr>
                <w:color w:val="F79646" w:themeColor="accent6"/>
                <w:lang w:val="de-CH"/>
              </w:rPr>
              <w:t>men</w:t>
            </w:r>
            <w:proofErr w:type="spellEnd"/>
            <w:r w:rsidRPr="00485425">
              <w:rPr>
                <w:color w:val="F79646" w:themeColor="accent6"/>
                <w:lang w:val="de-CH"/>
              </w:rPr>
              <w:t>?</w:t>
            </w:r>
          </w:p>
        </w:tc>
        <w:tc>
          <w:tcPr>
            <w:tcW w:w="3069" w:type="dxa"/>
          </w:tcPr>
          <w:p w:rsidR="00B05386" w:rsidRPr="00485425" w:rsidRDefault="008B51AF">
            <w:pPr>
              <w:rPr>
                <w:color w:val="5F497A" w:themeColor="accent4" w:themeShade="BF"/>
                <w:lang w:val="it-IT"/>
              </w:rPr>
            </w:pPr>
            <w:proofErr w:type="gramStart"/>
            <w:r w:rsidRPr="00485425">
              <w:rPr>
                <w:color w:val="5F497A" w:themeColor="accent4" w:themeShade="BF"/>
                <w:lang w:val="it-IT"/>
              </w:rPr>
              <w:t>Cosa è</w:t>
            </w:r>
            <w:proofErr w:type="gramEnd"/>
            <w:r w:rsidRPr="00485425">
              <w:rPr>
                <w:color w:val="5F497A" w:themeColor="accent4" w:themeShade="BF"/>
                <w:lang w:val="it-IT"/>
              </w:rPr>
              <w:t xml:space="preserve"> particolare  per questi uomini concernente il cibo?</w:t>
            </w:r>
          </w:p>
        </w:tc>
      </w:tr>
      <w:tr w:rsidR="00B05386">
        <w:tc>
          <w:tcPr>
            <w:tcW w:w="3068" w:type="dxa"/>
          </w:tcPr>
          <w:p w:rsidR="00B05386" w:rsidRDefault="009A5054">
            <w:pPr>
              <w:rPr>
                <w:lang w:val="de-CH"/>
              </w:rPr>
            </w:pPr>
            <w:r>
              <w:rPr>
                <w:lang w:val="de-CH"/>
              </w:rPr>
              <w:t>Was passiert im Spielkasino und darnach?</w:t>
            </w:r>
          </w:p>
        </w:tc>
        <w:tc>
          <w:tcPr>
            <w:tcW w:w="3069" w:type="dxa"/>
          </w:tcPr>
          <w:p w:rsidR="00B05386" w:rsidRPr="00485425" w:rsidRDefault="00F60E53">
            <w:pPr>
              <w:rPr>
                <w:color w:val="F79646" w:themeColor="accent6"/>
                <w:lang w:val="de-CH"/>
              </w:rPr>
            </w:pPr>
            <w:proofErr w:type="spellStart"/>
            <w:r w:rsidRPr="00485425">
              <w:rPr>
                <w:color w:val="F79646" w:themeColor="accent6"/>
                <w:lang w:val="de-CH"/>
              </w:rPr>
              <w:t>What</w:t>
            </w:r>
            <w:proofErr w:type="spellEnd"/>
            <w:r w:rsidRPr="00485425">
              <w:rPr>
                <w:color w:val="F79646" w:themeColor="accent6"/>
                <w:lang w:val="de-CH"/>
              </w:rPr>
              <w:t xml:space="preserve"> </w:t>
            </w:r>
            <w:proofErr w:type="spellStart"/>
            <w:r w:rsidRPr="00485425">
              <w:rPr>
                <w:color w:val="F79646" w:themeColor="accent6"/>
                <w:lang w:val="de-CH"/>
              </w:rPr>
              <w:t>happens</w:t>
            </w:r>
            <w:proofErr w:type="spellEnd"/>
            <w:r w:rsidRPr="00485425">
              <w:rPr>
                <w:color w:val="F79646" w:themeColor="accent6"/>
                <w:lang w:val="de-CH"/>
              </w:rPr>
              <w:t xml:space="preserve"> at </w:t>
            </w:r>
            <w:proofErr w:type="spellStart"/>
            <w:r w:rsidRPr="00485425">
              <w:rPr>
                <w:color w:val="F79646" w:themeColor="accent6"/>
                <w:lang w:val="de-CH"/>
              </w:rPr>
              <w:t>the</w:t>
            </w:r>
            <w:proofErr w:type="spellEnd"/>
            <w:r w:rsidRPr="00485425">
              <w:rPr>
                <w:color w:val="F79646" w:themeColor="accent6"/>
                <w:lang w:val="de-CH"/>
              </w:rPr>
              <w:t xml:space="preserve"> </w:t>
            </w:r>
            <w:proofErr w:type="spellStart"/>
            <w:r w:rsidRPr="00485425">
              <w:rPr>
                <w:color w:val="F79646" w:themeColor="accent6"/>
                <w:lang w:val="de-CH"/>
              </w:rPr>
              <w:t>casino</w:t>
            </w:r>
            <w:proofErr w:type="spellEnd"/>
            <w:r w:rsidRPr="00485425">
              <w:rPr>
                <w:color w:val="F79646" w:themeColor="accent6"/>
                <w:lang w:val="de-CH"/>
              </w:rPr>
              <w:t xml:space="preserve"> and </w:t>
            </w:r>
            <w:proofErr w:type="spellStart"/>
            <w:r w:rsidRPr="00485425">
              <w:rPr>
                <w:color w:val="F79646" w:themeColor="accent6"/>
                <w:lang w:val="de-CH"/>
              </w:rPr>
              <w:t>afterwards</w:t>
            </w:r>
            <w:proofErr w:type="spellEnd"/>
            <w:r w:rsidRPr="00485425">
              <w:rPr>
                <w:color w:val="F79646" w:themeColor="accent6"/>
                <w:lang w:val="de-CH"/>
              </w:rPr>
              <w:t>?</w:t>
            </w:r>
          </w:p>
        </w:tc>
        <w:tc>
          <w:tcPr>
            <w:tcW w:w="3069" w:type="dxa"/>
          </w:tcPr>
          <w:p w:rsidR="00B05386" w:rsidRPr="00485425" w:rsidRDefault="008B51AF">
            <w:pPr>
              <w:rPr>
                <w:color w:val="5F497A" w:themeColor="accent4" w:themeShade="BF"/>
                <w:lang w:val="it-IT"/>
              </w:rPr>
            </w:pPr>
            <w:r w:rsidRPr="00485425">
              <w:rPr>
                <w:color w:val="5F497A" w:themeColor="accent4" w:themeShade="BF"/>
                <w:lang w:val="it-IT"/>
              </w:rPr>
              <w:t>Che cosa capita al casino e dopo?</w:t>
            </w:r>
          </w:p>
        </w:tc>
      </w:tr>
      <w:tr w:rsidR="00B05386">
        <w:tc>
          <w:tcPr>
            <w:tcW w:w="3068" w:type="dxa"/>
          </w:tcPr>
          <w:p w:rsidR="00B05386" w:rsidRDefault="008B51AF">
            <w:pPr>
              <w:rPr>
                <w:lang w:val="de-CH"/>
              </w:rPr>
            </w:pPr>
            <w:r>
              <w:rPr>
                <w:lang w:val="de-CH"/>
              </w:rPr>
              <w:t>Wohin gehen sie am Schluss</w:t>
            </w:r>
            <w:r w:rsidR="008746BC">
              <w:rPr>
                <w:lang w:val="de-CH"/>
              </w:rPr>
              <w:t>?</w:t>
            </w:r>
          </w:p>
        </w:tc>
        <w:tc>
          <w:tcPr>
            <w:tcW w:w="3069" w:type="dxa"/>
          </w:tcPr>
          <w:p w:rsidR="00B05386" w:rsidRPr="00485425" w:rsidRDefault="008746BC">
            <w:pPr>
              <w:rPr>
                <w:color w:val="F79646" w:themeColor="accent6"/>
                <w:lang w:val="de-CH"/>
              </w:rPr>
            </w:pPr>
            <w:proofErr w:type="spellStart"/>
            <w:r>
              <w:rPr>
                <w:color w:val="F79646" w:themeColor="accent6"/>
                <w:lang w:val="de-CH"/>
              </w:rPr>
              <w:t>Where</w:t>
            </w:r>
            <w:proofErr w:type="spellEnd"/>
            <w:r>
              <w:rPr>
                <w:color w:val="F79646" w:themeColor="accent6"/>
                <w:lang w:val="de-CH"/>
              </w:rPr>
              <w:t xml:space="preserve"> </w:t>
            </w:r>
            <w:proofErr w:type="spellStart"/>
            <w:r>
              <w:rPr>
                <w:color w:val="F79646" w:themeColor="accent6"/>
                <w:lang w:val="de-CH"/>
              </w:rPr>
              <w:t>are</w:t>
            </w:r>
            <w:proofErr w:type="spellEnd"/>
            <w:r>
              <w:rPr>
                <w:color w:val="F79646" w:themeColor="accent6"/>
                <w:lang w:val="de-CH"/>
              </w:rPr>
              <w:t xml:space="preserve"> </w:t>
            </w:r>
            <w:proofErr w:type="spellStart"/>
            <w:r>
              <w:rPr>
                <w:color w:val="F79646" w:themeColor="accent6"/>
                <w:lang w:val="de-CH"/>
              </w:rPr>
              <w:t>they</w:t>
            </w:r>
            <w:proofErr w:type="spellEnd"/>
            <w:r>
              <w:rPr>
                <w:color w:val="F79646" w:themeColor="accent6"/>
                <w:lang w:val="de-CH"/>
              </w:rPr>
              <w:t xml:space="preserve"> </w:t>
            </w:r>
            <w:proofErr w:type="spellStart"/>
            <w:r>
              <w:rPr>
                <w:color w:val="F79646" w:themeColor="accent6"/>
                <w:lang w:val="de-CH"/>
              </w:rPr>
              <w:t>going</w:t>
            </w:r>
            <w:proofErr w:type="spellEnd"/>
            <w:r>
              <w:rPr>
                <w:color w:val="F79646" w:themeColor="accent6"/>
                <w:lang w:val="de-CH"/>
              </w:rPr>
              <w:t xml:space="preserve"> to in</w:t>
            </w:r>
            <w:r w:rsidR="008B51AF" w:rsidRPr="00485425">
              <w:rPr>
                <w:color w:val="F79646" w:themeColor="accent6"/>
                <w:lang w:val="de-CH"/>
              </w:rPr>
              <w:t xml:space="preserve"> </w:t>
            </w:r>
            <w:proofErr w:type="spellStart"/>
            <w:r w:rsidR="008B51AF" w:rsidRPr="00485425">
              <w:rPr>
                <w:color w:val="F79646" w:themeColor="accent6"/>
                <w:lang w:val="de-CH"/>
              </w:rPr>
              <w:t>the</w:t>
            </w:r>
            <w:proofErr w:type="spellEnd"/>
            <w:r w:rsidR="008B51AF" w:rsidRPr="00485425">
              <w:rPr>
                <w:color w:val="F79646" w:themeColor="accent6"/>
                <w:lang w:val="de-CH"/>
              </w:rPr>
              <w:t xml:space="preserve"> end?</w:t>
            </w:r>
          </w:p>
        </w:tc>
        <w:tc>
          <w:tcPr>
            <w:tcW w:w="3069" w:type="dxa"/>
          </w:tcPr>
          <w:p w:rsidR="00B05386" w:rsidRPr="00485425" w:rsidRDefault="008B51AF">
            <w:pPr>
              <w:rPr>
                <w:color w:val="5F497A" w:themeColor="accent4" w:themeShade="BF"/>
                <w:lang w:val="it-IT"/>
              </w:rPr>
            </w:pPr>
            <w:r w:rsidRPr="00485425">
              <w:rPr>
                <w:color w:val="5F497A" w:themeColor="accent4" w:themeShade="BF"/>
                <w:lang w:val="it-IT"/>
              </w:rPr>
              <w:t>Dove vanno alla fine?</w:t>
            </w:r>
          </w:p>
        </w:tc>
      </w:tr>
    </w:tbl>
    <w:p w:rsidR="00B05386" w:rsidRDefault="00B05386">
      <w:pPr>
        <w:rPr>
          <w:lang w:val="de-CH"/>
        </w:rPr>
      </w:pPr>
    </w:p>
    <w:tbl>
      <w:tblPr>
        <w:tblStyle w:val="Tabellenraster"/>
        <w:tblW w:w="0" w:type="auto"/>
        <w:tblLook w:val="00BF"/>
      </w:tblPr>
      <w:tblGrid>
        <w:gridCol w:w="3068"/>
        <w:gridCol w:w="3069"/>
        <w:gridCol w:w="3069"/>
      </w:tblGrid>
      <w:tr w:rsidR="003E589F" w:rsidRPr="00485425">
        <w:tc>
          <w:tcPr>
            <w:tcW w:w="3068" w:type="dxa"/>
          </w:tcPr>
          <w:p w:rsidR="003E589F" w:rsidRPr="003E2912" w:rsidRDefault="003E589F">
            <w:pPr>
              <w:rPr>
                <w:b/>
              </w:rPr>
            </w:pPr>
            <w:r w:rsidRPr="003E2912">
              <w:rPr>
                <w:b/>
              </w:rPr>
              <w:t>Antworten Deutsch</w:t>
            </w:r>
          </w:p>
        </w:tc>
        <w:tc>
          <w:tcPr>
            <w:tcW w:w="3069" w:type="dxa"/>
          </w:tcPr>
          <w:p w:rsidR="003E589F" w:rsidRPr="003E2912" w:rsidRDefault="003E589F">
            <w:pPr>
              <w:rPr>
                <w:b/>
                <w:color w:val="F79646" w:themeColor="accent6"/>
              </w:rPr>
            </w:pPr>
            <w:proofErr w:type="spellStart"/>
            <w:r w:rsidRPr="003E2912">
              <w:rPr>
                <w:b/>
                <w:color w:val="F79646" w:themeColor="accent6"/>
              </w:rPr>
              <w:t>Answers</w:t>
            </w:r>
            <w:proofErr w:type="spellEnd"/>
            <w:r w:rsidRPr="003E2912">
              <w:rPr>
                <w:b/>
                <w:color w:val="F79646" w:themeColor="accent6"/>
              </w:rPr>
              <w:t xml:space="preserve"> English</w:t>
            </w:r>
          </w:p>
        </w:tc>
        <w:tc>
          <w:tcPr>
            <w:tcW w:w="3069" w:type="dxa"/>
          </w:tcPr>
          <w:p w:rsidR="003E589F" w:rsidRPr="003E2912" w:rsidRDefault="003E589F">
            <w:pPr>
              <w:rPr>
                <w:b/>
                <w:color w:val="5F497A" w:themeColor="accent4" w:themeShade="BF"/>
              </w:rPr>
            </w:pPr>
            <w:proofErr w:type="spellStart"/>
            <w:r w:rsidRPr="003E2912">
              <w:rPr>
                <w:b/>
                <w:color w:val="5F497A" w:themeColor="accent4" w:themeShade="BF"/>
              </w:rPr>
              <w:t>Risposte</w:t>
            </w:r>
            <w:proofErr w:type="spellEnd"/>
            <w:r w:rsidRPr="003E2912">
              <w:rPr>
                <w:b/>
                <w:color w:val="5F497A" w:themeColor="accent4" w:themeShade="BF"/>
              </w:rPr>
              <w:t xml:space="preserve"> </w:t>
            </w:r>
            <w:proofErr w:type="spellStart"/>
            <w:r w:rsidRPr="003E2912">
              <w:rPr>
                <w:b/>
                <w:color w:val="5F497A" w:themeColor="accent4" w:themeShade="BF"/>
              </w:rPr>
              <w:t>italiano</w:t>
            </w:r>
            <w:proofErr w:type="spellEnd"/>
          </w:p>
        </w:tc>
      </w:tr>
      <w:tr w:rsidR="003E589F" w:rsidRPr="00485425">
        <w:tc>
          <w:tcPr>
            <w:tcW w:w="3068" w:type="dxa"/>
          </w:tcPr>
          <w:p w:rsidR="003E589F" w:rsidRPr="00485425" w:rsidRDefault="003E589F">
            <w:r w:rsidRPr="00485425">
              <w:t>zwei Bauern</w:t>
            </w:r>
          </w:p>
        </w:tc>
        <w:tc>
          <w:tcPr>
            <w:tcW w:w="3069" w:type="dxa"/>
          </w:tcPr>
          <w:p w:rsidR="003E589F" w:rsidRPr="00485425" w:rsidRDefault="003E589F">
            <w:pPr>
              <w:rPr>
                <w:color w:val="F79646" w:themeColor="accent6"/>
              </w:rPr>
            </w:pPr>
            <w:proofErr w:type="spellStart"/>
            <w:r w:rsidRPr="00485425">
              <w:rPr>
                <w:color w:val="F79646" w:themeColor="accent6"/>
              </w:rPr>
              <w:t>two</w:t>
            </w:r>
            <w:proofErr w:type="spellEnd"/>
            <w:r w:rsidRPr="00485425">
              <w:rPr>
                <w:color w:val="F79646" w:themeColor="accent6"/>
              </w:rPr>
              <w:t xml:space="preserve"> </w:t>
            </w:r>
            <w:proofErr w:type="spellStart"/>
            <w:r w:rsidRPr="00485425">
              <w:rPr>
                <w:color w:val="F79646" w:themeColor="accent6"/>
              </w:rPr>
              <w:t>farmers</w:t>
            </w:r>
            <w:proofErr w:type="spellEnd"/>
          </w:p>
        </w:tc>
        <w:tc>
          <w:tcPr>
            <w:tcW w:w="3069" w:type="dxa"/>
          </w:tcPr>
          <w:p w:rsidR="003E589F" w:rsidRPr="00485425" w:rsidRDefault="003E589F">
            <w:pPr>
              <w:rPr>
                <w:color w:val="5F497A" w:themeColor="accent4" w:themeShade="BF"/>
              </w:rPr>
            </w:pPr>
            <w:proofErr w:type="spellStart"/>
            <w:r w:rsidRPr="00485425">
              <w:rPr>
                <w:color w:val="5F497A" w:themeColor="accent4" w:themeShade="BF"/>
              </w:rPr>
              <w:t>due</w:t>
            </w:r>
            <w:proofErr w:type="spellEnd"/>
            <w:r w:rsidRPr="00485425">
              <w:rPr>
                <w:color w:val="5F497A" w:themeColor="accent4" w:themeShade="BF"/>
              </w:rPr>
              <w:t xml:space="preserve"> </w:t>
            </w:r>
            <w:proofErr w:type="spellStart"/>
            <w:r w:rsidRPr="00485425">
              <w:rPr>
                <w:color w:val="5F497A" w:themeColor="accent4" w:themeShade="BF"/>
              </w:rPr>
              <w:t>contadini</w:t>
            </w:r>
            <w:proofErr w:type="spellEnd"/>
          </w:p>
        </w:tc>
      </w:tr>
      <w:tr w:rsidR="003E589F" w:rsidRPr="00485425">
        <w:tc>
          <w:tcPr>
            <w:tcW w:w="3068" w:type="dxa"/>
          </w:tcPr>
          <w:p w:rsidR="003E589F" w:rsidRPr="00485425" w:rsidRDefault="003E589F">
            <w:r w:rsidRPr="00485425">
              <w:t>einem Traktor, einem Bus, einer Limousine</w:t>
            </w:r>
          </w:p>
        </w:tc>
        <w:tc>
          <w:tcPr>
            <w:tcW w:w="3069" w:type="dxa"/>
          </w:tcPr>
          <w:p w:rsidR="003E589F" w:rsidRPr="00485425" w:rsidRDefault="003E589F">
            <w:pPr>
              <w:rPr>
                <w:color w:val="F79646" w:themeColor="accent6"/>
              </w:rPr>
            </w:pPr>
            <w:r w:rsidRPr="00485425">
              <w:rPr>
                <w:color w:val="F79646" w:themeColor="accent6"/>
              </w:rPr>
              <w:t xml:space="preserve">a </w:t>
            </w:r>
            <w:proofErr w:type="spellStart"/>
            <w:r w:rsidRPr="00485425">
              <w:rPr>
                <w:color w:val="F79646" w:themeColor="accent6"/>
              </w:rPr>
              <w:t>tractor</w:t>
            </w:r>
            <w:proofErr w:type="spellEnd"/>
            <w:r w:rsidRPr="00485425">
              <w:rPr>
                <w:color w:val="F79646" w:themeColor="accent6"/>
              </w:rPr>
              <w:t xml:space="preserve">, a </w:t>
            </w:r>
            <w:proofErr w:type="spellStart"/>
            <w:r w:rsidRPr="00485425">
              <w:rPr>
                <w:color w:val="F79646" w:themeColor="accent6"/>
              </w:rPr>
              <w:t>bus</w:t>
            </w:r>
            <w:proofErr w:type="spellEnd"/>
            <w:r w:rsidRPr="00485425">
              <w:rPr>
                <w:color w:val="F79646" w:themeColor="accent6"/>
              </w:rPr>
              <w:t xml:space="preserve"> and a </w:t>
            </w:r>
            <w:r w:rsidR="00CE2D28" w:rsidRPr="00485425">
              <w:rPr>
                <w:color w:val="F79646" w:themeColor="accent6"/>
              </w:rPr>
              <w:t>Limousine</w:t>
            </w:r>
          </w:p>
        </w:tc>
        <w:tc>
          <w:tcPr>
            <w:tcW w:w="3069" w:type="dxa"/>
          </w:tcPr>
          <w:p w:rsidR="003E589F" w:rsidRPr="00485425" w:rsidRDefault="00CE2D28">
            <w:pPr>
              <w:rPr>
                <w:color w:val="5F497A" w:themeColor="accent4" w:themeShade="BF"/>
              </w:rPr>
            </w:pPr>
            <w:proofErr w:type="spellStart"/>
            <w:r w:rsidRPr="00485425">
              <w:rPr>
                <w:color w:val="5F497A" w:themeColor="accent4" w:themeShade="BF"/>
              </w:rPr>
              <w:t>un</w:t>
            </w:r>
            <w:proofErr w:type="spellEnd"/>
            <w:r w:rsidRPr="00485425">
              <w:rPr>
                <w:color w:val="5F497A" w:themeColor="accent4" w:themeShade="BF"/>
              </w:rPr>
              <w:t xml:space="preserve"> </w:t>
            </w:r>
            <w:proofErr w:type="spellStart"/>
            <w:r w:rsidRPr="00485425">
              <w:rPr>
                <w:color w:val="5F497A" w:themeColor="accent4" w:themeShade="BF"/>
              </w:rPr>
              <w:t>trattore</w:t>
            </w:r>
            <w:proofErr w:type="spellEnd"/>
            <w:r w:rsidRPr="00485425">
              <w:rPr>
                <w:color w:val="5F497A" w:themeColor="accent4" w:themeShade="BF"/>
              </w:rPr>
              <w:t xml:space="preserve">, </w:t>
            </w:r>
            <w:proofErr w:type="spellStart"/>
            <w:r w:rsidRPr="00485425">
              <w:rPr>
                <w:color w:val="5F497A" w:themeColor="accent4" w:themeShade="BF"/>
              </w:rPr>
              <w:t>un</w:t>
            </w:r>
            <w:proofErr w:type="spellEnd"/>
            <w:r w:rsidRPr="00485425">
              <w:rPr>
                <w:color w:val="5F497A" w:themeColor="accent4" w:themeShade="BF"/>
              </w:rPr>
              <w:t xml:space="preserve"> </w:t>
            </w:r>
            <w:proofErr w:type="spellStart"/>
            <w:r w:rsidRPr="00485425">
              <w:rPr>
                <w:color w:val="5F497A" w:themeColor="accent4" w:themeShade="BF"/>
              </w:rPr>
              <w:t>bus</w:t>
            </w:r>
            <w:proofErr w:type="spellEnd"/>
            <w:r w:rsidRPr="00485425">
              <w:rPr>
                <w:color w:val="5F497A" w:themeColor="accent4" w:themeShade="BF"/>
              </w:rPr>
              <w:t xml:space="preserve">, </w:t>
            </w:r>
            <w:proofErr w:type="spellStart"/>
            <w:r w:rsidRPr="00485425">
              <w:rPr>
                <w:color w:val="5F497A" w:themeColor="accent4" w:themeShade="BF"/>
              </w:rPr>
              <w:t>una</w:t>
            </w:r>
            <w:proofErr w:type="spellEnd"/>
            <w:r w:rsidRPr="00485425">
              <w:rPr>
                <w:color w:val="5F497A" w:themeColor="accent4" w:themeShade="BF"/>
              </w:rPr>
              <w:t xml:space="preserve"> </w:t>
            </w:r>
            <w:proofErr w:type="spellStart"/>
            <w:r w:rsidRPr="00485425">
              <w:rPr>
                <w:color w:val="5F497A" w:themeColor="accent4" w:themeShade="BF"/>
              </w:rPr>
              <w:t>limosina</w:t>
            </w:r>
            <w:proofErr w:type="spellEnd"/>
          </w:p>
        </w:tc>
      </w:tr>
      <w:tr w:rsidR="003E589F" w:rsidRPr="00485425">
        <w:tc>
          <w:tcPr>
            <w:tcW w:w="3068" w:type="dxa"/>
          </w:tcPr>
          <w:p w:rsidR="003E589F" w:rsidRPr="00485425" w:rsidRDefault="003E589F">
            <w:r w:rsidRPr="00485425">
              <w:t>Sie besuchen die Stadt</w:t>
            </w:r>
          </w:p>
        </w:tc>
        <w:tc>
          <w:tcPr>
            <w:tcW w:w="3069" w:type="dxa"/>
          </w:tcPr>
          <w:p w:rsidR="003E589F" w:rsidRPr="00485425" w:rsidRDefault="00CE2D28">
            <w:pPr>
              <w:rPr>
                <w:color w:val="F79646" w:themeColor="accent6"/>
              </w:rPr>
            </w:pPr>
            <w:proofErr w:type="spellStart"/>
            <w:r w:rsidRPr="00485425">
              <w:rPr>
                <w:color w:val="F79646" w:themeColor="accent6"/>
              </w:rPr>
              <w:t>They</w:t>
            </w:r>
            <w:proofErr w:type="spellEnd"/>
            <w:r w:rsidRPr="00485425">
              <w:rPr>
                <w:color w:val="F79646" w:themeColor="accent6"/>
              </w:rPr>
              <w:t xml:space="preserve"> </w:t>
            </w:r>
            <w:proofErr w:type="spellStart"/>
            <w:r w:rsidRPr="00485425">
              <w:rPr>
                <w:color w:val="F79646" w:themeColor="accent6"/>
              </w:rPr>
              <w:t>visit</w:t>
            </w:r>
            <w:proofErr w:type="spellEnd"/>
            <w:r w:rsidRPr="00485425">
              <w:rPr>
                <w:color w:val="F79646" w:themeColor="accent6"/>
              </w:rPr>
              <w:t xml:space="preserve"> </w:t>
            </w:r>
            <w:proofErr w:type="spellStart"/>
            <w:r w:rsidRPr="00485425">
              <w:rPr>
                <w:color w:val="F79646" w:themeColor="accent6"/>
              </w:rPr>
              <w:t>the</w:t>
            </w:r>
            <w:proofErr w:type="spellEnd"/>
            <w:r w:rsidRPr="00485425">
              <w:rPr>
                <w:color w:val="F79646" w:themeColor="accent6"/>
              </w:rPr>
              <w:t xml:space="preserve"> </w:t>
            </w:r>
            <w:proofErr w:type="spellStart"/>
            <w:r w:rsidRPr="00485425">
              <w:rPr>
                <w:color w:val="F79646" w:themeColor="accent6"/>
              </w:rPr>
              <w:t>town</w:t>
            </w:r>
            <w:proofErr w:type="spellEnd"/>
            <w:r w:rsidR="00EA5F14">
              <w:rPr>
                <w:color w:val="F79646" w:themeColor="accent6"/>
              </w:rPr>
              <w:t xml:space="preserve"> </w:t>
            </w:r>
            <w:proofErr w:type="spellStart"/>
            <w:r w:rsidR="00EA5F14">
              <w:rPr>
                <w:color w:val="F79646" w:themeColor="accent6"/>
              </w:rPr>
              <w:t>or</w:t>
            </w:r>
            <w:proofErr w:type="spellEnd"/>
            <w:r w:rsidR="00EA5F14">
              <w:rPr>
                <w:color w:val="F79646" w:themeColor="accent6"/>
              </w:rPr>
              <w:t xml:space="preserve"> </w:t>
            </w:r>
            <w:proofErr w:type="spellStart"/>
            <w:r w:rsidR="00EA5F14">
              <w:rPr>
                <w:color w:val="F79646" w:themeColor="accent6"/>
              </w:rPr>
              <w:t>city</w:t>
            </w:r>
            <w:proofErr w:type="spellEnd"/>
            <w:r w:rsidR="00EA5F14">
              <w:rPr>
                <w:color w:val="F79646" w:themeColor="accent6"/>
              </w:rPr>
              <w:t>.</w:t>
            </w:r>
          </w:p>
        </w:tc>
        <w:tc>
          <w:tcPr>
            <w:tcW w:w="3069" w:type="dxa"/>
          </w:tcPr>
          <w:p w:rsidR="003E589F" w:rsidRPr="00485425" w:rsidRDefault="00CE2D28">
            <w:pPr>
              <w:rPr>
                <w:color w:val="5F497A" w:themeColor="accent4" w:themeShade="BF"/>
              </w:rPr>
            </w:pPr>
            <w:proofErr w:type="spellStart"/>
            <w:r w:rsidRPr="00485425">
              <w:rPr>
                <w:color w:val="5F497A" w:themeColor="accent4" w:themeShade="BF"/>
              </w:rPr>
              <w:t>Visitano</w:t>
            </w:r>
            <w:proofErr w:type="spellEnd"/>
            <w:r w:rsidRPr="00485425">
              <w:rPr>
                <w:color w:val="5F497A" w:themeColor="accent4" w:themeShade="BF"/>
              </w:rPr>
              <w:t xml:space="preserve"> la </w:t>
            </w:r>
            <w:proofErr w:type="spellStart"/>
            <w:r w:rsidRPr="00485425">
              <w:rPr>
                <w:color w:val="5F497A" w:themeColor="accent4" w:themeShade="BF"/>
              </w:rPr>
              <w:t>città</w:t>
            </w:r>
            <w:proofErr w:type="spellEnd"/>
          </w:p>
        </w:tc>
      </w:tr>
      <w:tr w:rsidR="003E589F" w:rsidRPr="00485425">
        <w:tc>
          <w:tcPr>
            <w:tcW w:w="3068" w:type="dxa"/>
          </w:tcPr>
          <w:p w:rsidR="00795CEB" w:rsidRDefault="00795CEB">
            <w:r>
              <w:t xml:space="preserve">Weil sie </w:t>
            </w:r>
            <w:r w:rsidR="00EA5F14">
              <w:t>Sehenswürdigkeiten</w:t>
            </w:r>
            <w:r>
              <w:t xml:space="preserve"> besichtigen wollen.</w:t>
            </w:r>
          </w:p>
          <w:p w:rsidR="00795CEB" w:rsidRDefault="00795CEB">
            <w:r>
              <w:t>ODER</w:t>
            </w:r>
          </w:p>
          <w:p w:rsidR="003E589F" w:rsidRPr="00485425" w:rsidRDefault="00795CEB">
            <w:r>
              <w:t>Weil sie sich vergnügen wollen.</w:t>
            </w:r>
          </w:p>
        </w:tc>
        <w:tc>
          <w:tcPr>
            <w:tcW w:w="3069" w:type="dxa"/>
          </w:tcPr>
          <w:p w:rsidR="00795CEB" w:rsidRDefault="00795CEB">
            <w:pPr>
              <w:rPr>
                <w:color w:val="F79646" w:themeColor="accent6"/>
              </w:rPr>
            </w:pPr>
            <w:proofErr w:type="spellStart"/>
            <w:r>
              <w:rPr>
                <w:color w:val="F79646" w:themeColor="accent6"/>
              </w:rPr>
              <w:t>Because</w:t>
            </w:r>
            <w:proofErr w:type="spellEnd"/>
            <w:r>
              <w:rPr>
                <w:color w:val="F79646" w:themeColor="accent6"/>
              </w:rPr>
              <w:t xml:space="preserve"> </w:t>
            </w:r>
            <w:proofErr w:type="spellStart"/>
            <w:r>
              <w:rPr>
                <w:color w:val="F79646" w:themeColor="accent6"/>
              </w:rPr>
              <w:t>they</w:t>
            </w:r>
            <w:proofErr w:type="spellEnd"/>
            <w:r>
              <w:rPr>
                <w:color w:val="F79646" w:themeColor="accent6"/>
              </w:rPr>
              <w:t xml:space="preserve"> </w:t>
            </w:r>
            <w:proofErr w:type="spellStart"/>
            <w:r>
              <w:rPr>
                <w:color w:val="F79646" w:themeColor="accent6"/>
              </w:rPr>
              <w:t>want</w:t>
            </w:r>
            <w:proofErr w:type="spellEnd"/>
            <w:r>
              <w:rPr>
                <w:color w:val="F79646" w:themeColor="accent6"/>
              </w:rPr>
              <w:t xml:space="preserve"> to </w:t>
            </w:r>
            <w:proofErr w:type="spellStart"/>
            <w:r>
              <w:rPr>
                <w:color w:val="F79646" w:themeColor="accent6"/>
              </w:rPr>
              <w:t>visit</w:t>
            </w:r>
            <w:proofErr w:type="spellEnd"/>
            <w:r>
              <w:rPr>
                <w:color w:val="F79646" w:themeColor="accent6"/>
              </w:rPr>
              <w:t xml:space="preserve"> </w:t>
            </w:r>
            <w:proofErr w:type="spellStart"/>
            <w:r w:rsidR="00EA5F14">
              <w:rPr>
                <w:color w:val="F79646" w:themeColor="accent6"/>
              </w:rPr>
              <w:t>sights</w:t>
            </w:r>
            <w:proofErr w:type="spellEnd"/>
            <w:r>
              <w:rPr>
                <w:color w:val="F79646" w:themeColor="accent6"/>
              </w:rPr>
              <w:t>.</w:t>
            </w:r>
          </w:p>
          <w:p w:rsidR="00795CEB" w:rsidRDefault="00795CEB">
            <w:pPr>
              <w:rPr>
                <w:color w:val="F79646" w:themeColor="accent6"/>
              </w:rPr>
            </w:pPr>
            <w:r>
              <w:rPr>
                <w:color w:val="F79646" w:themeColor="accent6"/>
              </w:rPr>
              <w:t>OR</w:t>
            </w:r>
          </w:p>
          <w:p w:rsidR="003E589F" w:rsidRPr="00485425" w:rsidRDefault="00795CEB">
            <w:pPr>
              <w:rPr>
                <w:color w:val="F79646" w:themeColor="accent6"/>
              </w:rPr>
            </w:pPr>
            <w:proofErr w:type="spellStart"/>
            <w:r>
              <w:rPr>
                <w:color w:val="F79646" w:themeColor="accent6"/>
              </w:rPr>
              <w:t>They</w:t>
            </w:r>
            <w:proofErr w:type="spellEnd"/>
            <w:r>
              <w:rPr>
                <w:color w:val="F79646" w:themeColor="accent6"/>
              </w:rPr>
              <w:t xml:space="preserve"> </w:t>
            </w:r>
            <w:proofErr w:type="spellStart"/>
            <w:r>
              <w:rPr>
                <w:color w:val="F79646" w:themeColor="accent6"/>
              </w:rPr>
              <w:t>want</w:t>
            </w:r>
            <w:proofErr w:type="spellEnd"/>
            <w:r>
              <w:rPr>
                <w:color w:val="F79646" w:themeColor="accent6"/>
              </w:rPr>
              <w:t xml:space="preserve"> to </w:t>
            </w:r>
            <w:proofErr w:type="spellStart"/>
            <w:r>
              <w:rPr>
                <w:color w:val="F79646" w:themeColor="accent6"/>
              </w:rPr>
              <w:t>enjoy</w:t>
            </w:r>
            <w:proofErr w:type="spellEnd"/>
            <w:r>
              <w:rPr>
                <w:color w:val="F79646" w:themeColor="accent6"/>
              </w:rPr>
              <w:t xml:space="preserve"> </w:t>
            </w:r>
            <w:proofErr w:type="spellStart"/>
            <w:r>
              <w:rPr>
                <w:color w:val="F79646" w:themeColor="accent6"/>
              </w:rPr>
              <w:t>themselves</w:t>
            </w:r>
            <w:proofErr w:type="spellEnd"/>
            <w:r>
              <w:rPr>
                <w:color w:val="F79646" w:themeColor="accent6"/>
              </w:rPr>
              <w:t>.</w:t>
            </w:r>
          </w:p>
        </w:tc>
        <w:tc>
          <w:tcPr>
            <w:tcW w:w="3069" w:type="dxa"/>
          </w:tcPr>
          <w:p w:rsidR="00795CEB" w:rsidRDefault="00795CEB">
            <w:pPr>
              <w:rPr>
                <w:color w:val="5F497A" w:themeColor="accent4" w:themeShade="BF"/>
              </w:rPr>
            </w:pPr>
            <w:proofErr w:type="spellStart"/>
            <w:r>
              <w:rPr>
                <w:color w:val="5F497A" w:themeColor="accent4" w:themeShade="BF"/>
              </w:rPr>
              <w:t>Perché</w:t>
            </w:r>
            <w:proofErr w:type="spellEnd"/>
            <w:r>
              <w:rPr>
                <w:color w:val="5F497A" w:themeColor="accent4" w:themeShade="BF"/>
              </w:rPr>
              <w:t xml:space="preserve"> </w:t>
            </w:r>
            <w:proofErr w:type="spellStart"/>
            <w:r>
              <w:rPr>
                <w:color w:val="5F497A" w:themeColor="accent4" w:themeShade="BF"/>
              </w:rPr>
              <w:t>voglion</w:t>
            </w:r>
            <w:proofErr w:type="spellEnd"/>
            <w:r>
              <w:rPr>
                <w:color w:val="5F497A" w:themeColor="accent4" w:themeShade="BF"/>
              </w:rPr>
              <w:t xml:space="preserve"> </w:t>
            </w:r>
            <w:proofErr w:type="spellStart"/>
            <w:r>
              <w:rPr>
                <w:color w:val="5F497A" w:themeColor="accent4" w:themeShade="BF"/>
              </w:rPr>
              <w:t>vedere</w:t>
            </w:r>
            <w:proofErr w:type="spellEnd"/>
            <w:r>
              <w:rPr>
                <w:color w:val="5F497A" w:themeColor="accent4" w:themeShade="BF"/>
              </w:rPr>
              <w:t xml:space="preserve"> </w:t>
            </w:r>
            <w:proofErr w:type="spellStart"/>
            <w:r w:rsidR="00EA5F14">
              <w:rPr>
                <w:color w:val="5F497A" w:themeColor="accent4" w:themeShade="BF"/>
              </w:rPr>
              <w:t>monumenti</w:t>
            </w:r>
            <w:proofErr w:type="spellEnd"/>
            <w:r>
              <w:rPr>
                <w:color w:val="5F497A" w:themeColor="accent4" w:themeShade="BF"/>
              </w:rPr>
              <w:t>.</w:t>
            </w:r>
          </w:p>
          <w:p w:rsidR="00795CEB" w:rsidRDefault="00795CEB">
            <w:pPr>
              <w:rPr>
                <w:color w:val="5F497A" w:themeColor="accent4" w:themeShade="BF"/>
              </w:rPr>
            </w:pPr>
            <w:r>
              <w:rPr>
                <w:color w:val="5F497A" w:themeColor="accent4" w:themeShade="BF"/>
              </w:rPr>
              <w:t>OPPURE</w:t>
            </w:r>
          </w:p>
          <w:p w:rsidR="003E589F" w:rsidRPr="00485425" w:rsidRDefault="00795CEB">
            <w:pPr>
              <w:rPr>
                <w:color w:val="5F497A" w:themeColor="accent4" w:themeShade="BF"/>
              </w:rPr>
            </w:pPr>
            <w:proofErr w:type="spellStart"/>
            <w:r>
              <w:rPr>
                <w:color w:val="5F497A" w:themeColor="accent4" w:themeShade="BF"/>
              </w:rPr>
              <w:t>Vogliono</w:t>
            </w:r>
            <w:proofErr w:type="spellEnd"/>
            <w:r>
              <w:rPr>
                <w:color w:val="5F497A" w:themeColor="accent4" w:themeShade="BF"/>
              </w:rPr>
              <w:t xml:space="preserve"> divertirsi.</w:t>
            </w:r>
          </w:p>
        </w:tc>
      </w:tr>
      <w:tr w:rsidR="003E589F" w:rsidRPr="00485425">
        <w:tc>
          <w:tcPr>
            <w:tcW w:w="3068" w:type="dxa"/>
          </w:tcPr>
          <w:p w:rsidR="003E589F" w:rsidRPr="00485425" w:rsidRDefault="003E589F">
            <w:r w:rsidRPr="00485425">
              <w:t>Sie kaufen Kleider, Parfum und Reizwäsche</w:t>
            </w:r>
          </w:p>
        </w:tc>
        <w:tc>
          <w:tcPr>
            <w:tcW w:w="3069" w:type="dxa"/>
          </w:tcPr>
          <w:p w:rsidR="00485425" w:rsidRPr="00485425" w:rsidRDefault="00485425">
            <w:pPr>
              <w:rPr>
                <w:color w:val="F79646" w:themeColor="accent6"/>
              </w:rPr>
            </w:pPr>
            <w:proofErr w:type="spellStart"/>
            <w:r w:rsidRPr="00485425">
              <w:rPr>
                <w:color w:val="F79646" w:themeColor="accent6"/>
              </w:rPr>
              <w:t>They</w:t>
            </w:r>
            <w:proofErr w:type="spellEnd"/>
            <w:r w:rsidRPr="00485425">
              <w:rPr>
                <w:color w:val="F79646" w:themeColor="accent6"/>
              </w:rPr>
              <w:t xml:space="preserve"> </w:t>
            </w:r>
            <w:proofErr w:type="spellStart"/>
            <w:r w:rsidRPr="00485425">
              <w:rPr>
                <w:color w:val="F79646" w:themeColor="accent6"/>
              </w:rPr>
              <w:t>buy</w:t>
            </w:r>
            <w:proofErr w:type="spellEnd"/>
            <w:r w:rsidRPr="00485425">
              <w:rPr>
                <w:color w:val="F79646" w:themeColor="accent6"/>
              </w:rPr>
              <w:t xml:space="preserve"> </w:t>
            </w:r>
            <w:proofErr w:type="spellStart"/>
            <w:r w:rsidRPr="00485425">
              <w:rPr>
                <w:color w:val="F79646" w:themeColor="accent6"/>
              </w:rPr>
              <w:t>clothes</w:t>
            </w:r>
            <w:proofErr w:type="spellEnd"/>
            <w:r w:rsidRPr="00485425">
              <w:rPr>
                <w:color w:val="F79646" w:themeColor="accent6"/>
              </w:rPr>
              <w:t xml:space="preserve">, </w:t>
            </w:r>
            <w:proofErr w:type="spellStart"/>
            <w:r w:rsidRPr="00485425">
              <w:rPr>
                <w:color w:val="F79646" w:themeColor="accent6"/>
              </w:rPr>
              <w:t>perfumes</w:t>
            </w:r>
            <w:proofErr w:type="spellEnd"/>
            <w:r w:rsidRPr="00485425">
              <w:rPr>
                <w:color w:val="F79646" w:themeColor="accent6"/>
              </w:rPr>
              <w:t>,</w:t>
            </w:r>
          </w:p>
          <w:p w:rsidR="003E589F" w:rsidRPr="00485425" w:rsidRDefault="00485425">
            <w:pPr>
              <w:rPr>
                <w:color w:val="F79646" w:themeColor="accent6"/>
              </w:rPr>
            </w:pPr>
            <w:r w:rsidRPr="00485425">
              <w:rPr>
                <w:color w:val="F79646" w:themeColor="accent6"/>
              </w:rPr>
              <w:t xml:space="preserve">and sexy </w:t>
            </w:r>
            <w:proofErr w:type="spellStart"/>
            <w:r w:rsidRPr="00485425">
              <w:rPr>
                <w:color w:val="F79646" w:themeColor="accent6"/>
              </w:rPr>
              <w:t>underwear</w:t>
            </w:r>
            <w:proofErr w:type="spellEnd"/>
          </w:p>
        </w:tc>
        <w:tc>
          <w:tcPr>
            <w:tcW w:w="3069" w:type="dxa"/>
          </w:tcPr>
          <w:p w:rsidR="003E589F" w:rsidRPr="00485425" w:rsidRDefault="00485425">
            <w:pPr>
              <w:rPr>
                <w:color w:val="5F497A" w:themeColor="accent4" w:themeShade="BF"/>
              </w:rPr>
            </w:pPr>
            <w:proofErr w:type="spellStart"/>
            <w:r w:rsidRPr="00485425">
              <w:rPr>
                <w:color w:val="5F497A" w:themeColor="accent4" w:themeShade="BF"/>
              </w:rPr>
              <w:t>Comprano</w:t>
            </w:r>
            <w:proofErr w:type="spellEnd"/>
            <w:r w:rsidRPr="00485425">
              <w:rPr>
                <w:color w:val="5F497A" w:themeColor="accent4" w:themeShade="BF"/>
              </w:rPr>
              <w:t xml:space="preserve"> </w:t>
            </w:r>
            <w:proofErr w:type="spellStart"/>
            <w:r w:rsidRPr="00485425">
              <w:rPr>
                <w:color w:val="5F497A" w:themeColor="accent4" w:themeShade="BF"/>
              </w:rPr>
              <w:t>vestiti</w:t>
            </w:r>
            <w:proofErr w:type="spellEnd"/>
            <w:r w:rsidRPr="00485425">
              <w:rPr>
                <w:color w:val="5F497A" w:themeColor="accent4" w:themeShade="BF"/>
              </w:rPr>
              <w:t xml:space="preserve">, </w:t>
            </w:r>
            <w:proofErr w:type="spellStart"/>
            <w:r w:rsidRPr="00485425">
              <w:rPr>
                <w:color w:val="5F497A" w:themeColor="accent4" w:themeShade="BF"/>
              </w:rPr>
              <w:t>profumi</w:t>
            </w:r>
            <w:proofErr w:type="spellEnd"/>
            <w:r w:rsidRPr="00485425">
              <w:rPr>
                <w:color w:val="5F497A" w:themeColor="accent4" w:themeShade="BF"/>
              </w:rPr>
              <w:t xml:space="preserve">, </w:t>
            </w:r>
            <w:proofErr w:type="spellStart"/>
            <w:r w:rsidRPr="00485425">
              <w:rPr>
                <w:color w:val="5F497A" w:themeColor="accent4" w:themeShade="BF"/>
              </w:rPr>
              <w:t>binacheria</w:t>
            </w:r>
            <w:proofErr w:type="spellEnd"/>
            <w:r w:rsidRPr="00485425">
              <w:rPr>
                <w:color w:val="5F497A" w:themeColor="accent4" w:themeShade="BF"/>
              </w:rPr>
              <w:t xml:space="preserve"> sexy, </w:t>
            </w:r>
          </w:p>
        </w:tc>
      </w:tr>
      <w:tr w:rsidR="003E589F" w:rsidRPr="00485425">
        <w:tc>
          <w:tcPr>
            <w:tcW w:w="3068" w:type="dxa"/>
          </w:tcPr>
          <w:p w:rsidR="003E589F" w:rsidRPr="00485425" w:rsidRDefault="003E589F">
            <w:r w:rsidRPr="00485425">
              <w:t>Sie gehen in die Badeanstalt</w:t>
            </w:r>
          </w:p>
        </w:tc>
        <w:tc>
          <w:tcPr>
            <w:tcW w:w="3069" w:type="dxa"/>
          </w:tcPr>
          <w:p w:rsidR="003E589F" w:rsidRPr="00485425" w:rsidRDefault="00485425">
            <w:pPr>
              <w:rPr>
                <w:color w:val="F79646" w:themeColor="accent6"/>
              </w:rPr>
            </w:pPr>
            <w:proofErr w:type="spellStart"/>
            <w:r w:rsidRPr="00485425">
              <w:rPr>
                <w:color w:val="F79646" w:themeColor="accent6"/>
              </w:rPr>
              <w:t>They</w:t>
            </w:r>
            <w:proofErr w:type="spellEnd"/>
            <w:r w:rsidRPr="00485425">
              <w:rPr>
                <w:color w:val="F79646" w:themeColor="accent6"/>
              </w:rPr>
              <w:t xml:space="preserve"> </w:t>
            </w:r>
            <w:proofErr w:type="spellStart"/>
            <w:r w:rsidRPr="00485425">
              <w:rPr>
                <w:color w:val="F79646" w:themeColor="accent6"/>
              </w:rPr>
              <w:t>go</w:t>
            </w:r>
            <w:proofErr w:type="spellEnd"/>
            <w:r w:rsidRPr="00485425">
              <w:rPr>
                <w:color w:val="F79646" w:themeColor="accent6"/>
              </w:rPr>
              <w:t xml:space="preserve"> to </w:t>
            </w:r>
            <w:proofErr w:type="spellStart"/>
            <w:r w:rsidRPr="00485425">
              <w:rPr>
                <w:color w:val="F79646" w:themeColor="accent6"/>
              </w:rPr>
              <w:t>the</w:t>
            </w:r>
            <w:proofErr w:type="spellEnd"/>
            <w:r w:rsidRPr="00485425">
              <w:rPr>
                <w:color w:val="F79646" w:themeColor="accent6"/>
              </w:rPr>
              <w:t xml:space="preserve"> </w:t>
            </w:r>
            <w:proofErr w:type="spellStart"/>
            <w:r w:rsidRPr="00485425">
              <w:rPr>
                <w:color w:val="F79646" w:themeColor="accent6"/>
              </w:rPr>
              <w:t>swimming</w:t>
            </w:r>
            <w:proofErr w:type="spellEnd"/>
            <w:r w:rsidRPr="00485425">
              <w:rPr>
                <w:color w:val="F79646" w:themeColor="accent6"/>
              </w:rPr>
              <w:t xml:space="preserve"> </w:t>
            </w:r>
            <w:proofErr w:type="spellStart"/>
            <w:r w:rsidRPr="00485425">
              <w:rPr>
                <w:color w:val="F79646" w:themeColor="accent6"/>
              </w:rPr>
              <w:t>pool</w:t>
            </w:r>
            <w:proofErr w:type="spellEnd"/>
            <w:r w:rsidRPr="00485425">
              <w:rPr>
                <w:color w:val="F79646" w:themeColor="accent6"/>
              </w:rPr>
              <w:t>.</w:t>
            </w:r>
          </w:p>
        </w:tc>
        <w:tc>
          <w:tcPr>
            <w:tcW w:w="3069" w:type="dxa"/>
          </w:tcPr>
          <w:p w:rsidR="003E589F" w:rsidRPr="00485425" w:rsidRDefault="00485425">
            <w:pPr>
              <w:rPr>
                <w:color w:val="5F497A" w:themeColor="accent4" w:themeShade="BF"/>
              </w:rPr>
            </w:pPr>
            <w:proofErr w:type="spellStart"/>
            <w:r w:rsidRPr="00485425">
              <w:rPr>
                <w:color w:val="5F497A" w:themeColor="accent4" w:themeShade="BF"/>
              </w:rPr>
              <w:t>Vanno</w:t>
            </w:r>
            <w:proofErr w:type="spellEnd"/>
            <w:r w:rsidRPr="00485425">
              <w:rPr>
                <w:color w:val="5F497A" w:themeColor="accent4" w:themeShade="BF"/>
              </w:rPr>
              <w:t xml:space="preserve"> in </w:t>
            </w:r>
            <w:proofErr w:type="spellStart"/>
            <w:r w:rsidRPr="00485425">
              <w:rPr>
                <w:color w:val="5F497A" w:themeColor="accent4" w:themeShade="BF"/>
              </w:rPr>
              <w:t>piscina</w:t>
            </w:r>
            <w:proofErr w:type="spellEnd"/>
            <w:r w:rsidRPr="00485425">
              <w:rPr>
                <w:color w:val="5F497A" w:themeColor="accent4" w:themeShade="BF"/>
              </w:rPr>
              <w:t>.</w:t>
            </w:r>
          </w:p>
        </w:tc>
      </w:tr>
      <w:tr w:rsidR="003E589F" w:rsidRPr="00485425">
        <w:tc>
          <w:tcPr>
            <w:tcW w:w="3068" w:type="dxa"/>
          </w:tcPr>
          <w:p w:rsidR="003E589F" w:rsidRPr="00485425" w:rsidRDefault="003E589F">
            <w:r w:rsidRPr="00485425">
              <w:t>Ich denke, die Portion ist vielleicht etwas klein</w:t>
            </w:r>
          </w:p>
        </w:tc>
        <w:tc>
          <w:tcPr>
            <w:tcW w:w="3069" w:type="dxa"/>
          </w:tcPr>
          <w:p w:rsidR="003E589F" w:rsidRPr="00485425" w:rsidRDefault="00485425">
            <w:pPr>
              <w:rPr>
                <w:color w:val="F79646" w:themeColor="accent6"/>
              </w:rPr>
            </w:pPr>
            <w:r w:rsidRPr="00485425">
              <w:rPr>
                <w:color w:val="F79646" w:themeColor="accent6"/>
              </w:rPr>
              <w:t xml:space="preserve">I </w:t>
            </w:r>
            <w:proofErr w:type="spellStart"/>
            <w:r w:rsidRPr="00485425">
              <w:rPr>
                <w:color w:val="F79646" w:themeColor="accent6"/>
              </w:rPr>
              <w:t>think</w:t>
            </w:r>
            <w:proofErr w:type="spellEnd"/>
            <w:r w:rsidRPr="00485425">
              <w:rPr>
                <w:color w:val="F79646" w:themeColor="accent6"/>
              </w:rPr>
              <w:t xml:space="preserve"> </w:t>
            </w:r>
            <w:proofErr w:type="spellStart"/>
            <w:r w:rsidRPr="00485425">
              <w:rPr>
                <w:color w:val="F79646" w:themeColor="accent6"/>
              </w:rPr>
              <w:t>the</w:t>
            </w:r>
            <w:proofErr w:type="spellEnd"/>
            <w:r w:rsidRPr="00485425">
              <w:rPr>
                <w:color w:val="F79646" w:themeColor="accent6"/>
              </w:rPr>
              <w:t xml:space="preserve"> </w:t>
            </w:r>
            <w:proofErr w:type="spellStart"/>
            <w:r w:rsidRPr="00485425">
              <w:rPr>
                <w:color w:val="F79646" w:themeColor="accent6"/>
              </w:rPr>
              <w:t>quantity</w:t>
            </w:r>
            <w:proofErr w:type="spellEnd"/>
            <w:r w:rsidRPr="00485425">
              <w:rPr>
                <w:color w:val="F79646" w:themeColor="accent6"/>
              </w:rPr>
              <w:t xml:space="preserve"> </w:t>
            </w:r>
            <w:proofErr w:type="spellStart"/>
            <w:r w:rsidRPr="00485425">
              <w:rPr>
                <w:color w:val="F79646" w:themeColor="accent6"/>
              </w:rPr>
              <w:t>is</w:t>
            </w:r>
            <w:proofErr w:type="spellEnd"/>
            <w:r w:rsidRPr="00485425">
              <w:rPr>
                <w:color w:val="F79646" w:themeColor="accent6"/>
              </w:rPr>
              <w:t xml:space="preserve"> </w:t>
            </w:r>
            <w:proofErr w:type="spellStart"/>
            <w:r w:rsidRPr="00485425">
              <w:rPr>
                <w:color w:val="F79646" w:themeColor="accent6"/>
              </w:rPr>
              <w:t>maybe</w:t>
            </w:r>
            <w:proofErr w:type="spellEnd"/>
            <w:r w:rsidRPr="00485425">
              <w:rPr>
                <w:color w:val="F79646" w:themeColor="accent6"/>
              </w:rPr>
              <w:t xml:space="preserve"> a </w:t>
            </w:r>
            <w:proofErr w:type="spellStart"/>
            <w:r w:rsidRPr="00485425">
              <w:rPr>
                <w:color w:val="F79646" w:themeColor="accent6"/>
              </w:rPr>
              <w:t>little</w:t>
            </w:r>
            <w:proofErr w:type="spellEnd"/>
            <w:r w:rsidRPr="00485425">
              <w:rPr>
                <w:color w:val="F79646" w:themeColor="accent6"/>
              </w:rPr>
              <w:t xml:space="preserve"> </w:t>
            </w:r>
            <w:proofErr w:type="spellStart"/>
            <w:r w:rsidRPr="00485425">
              <w:rPr>
                <w:color w:val="F79646" w:themeColor="accent6"/>
              </w:rPr>
              <w:t>bit</w:t>
            </w:r>
            <w:proofErr w:type="spellEnd"/>
            <w:r w:rsidRPr="00485425">
              <w:rPr>
                <w:color w:val="F79646" w:themeColor="accent6"/>
              </w:rPr>
              <w:t xml:space="preserve"> </w:t>
            </w:r>
            <w:proofErr w:type="spellStart"/>
            <w:r w:rsidRPr="00485425">
              <w:rPr>
                <w:color w:val="F79646" w:themeColor="accent6"/>
              </w:rPr>
              <w:t>small</w:t>
            </w:r>
            <w:proofErr w:type="spellEnd"/>
          </w:p>
        </w:tc>
        <w:tc>
          <w:tcPr>
            <w:tcW w:w="3069" w:type="dxa"/>
          </w:tcPr>
          <w:p w:rsidR="003E589F" w:rsidRPr="00485425" w:rsidRDefault="00485425">
            <w:pPr>
              <w:rPr>
                <w:color w:val="5F497A" w:themeColor="accent4" w:themeShade="BF"/>
              </w:rPr>
            </w:pPr>
            <w:proofErr w:type="spellStart"/>
            <w:r w:rsidRPr="00485425">
              <w:rPr>
                <w:color w:val="5F497A" w:themeColor="accent4" w:themeShade="BF"/>
              </w:rPr>
              <w:t>Penso</w:t>
            </w:r>
            <w:proofErr w:type="spellEnd"/>
            <w:r w:rsidRPr="00485425">
              <w:rPr>
                <w:color w:val="5F497A" w:themeColor="accent4" w:themeShade="BF"/>
              </w:rPr>
              <w:t xml:space="preserve"> </w:t>
            </w:r>
            <w:proofErr w:type="spellStart"/>
            <w:r w:rsidRPr="00485425">
              <w:rPr>
                <w:color w:val="5F497A" w:themeColor="accent4" w:themeShade="BF"/>
              </w:rPr>
              <w:t>che</w:t>
            </w:r>
            <w:proofErr w:type="spellEnd"/>
            <w:r w:rsidRPr="00485425">
              <w:rPr>
                <w:color w:val="5F497A" w:themeColor="accent4" w:themeShade="BF"/>
              </w:rPr>
              <w:t xml:space="preserve"> la </w:t>
            </w:r>
            <w:proofErr w:type="spellStart"/>
            <w:r w:rsidRPr="00485425">
              <w:rPr>
                <w:color w:val="5F497A" w:themeColor="accent4" w:themeShade="BF"/>
              </w:rPr>
              <w:t>quantità</w:t>
            </w:r>
            <w:proofErr w:type="spellEnd"/>
            <w:r w:rsidRPr="00485425">
              <w:rPr>
                <w:color w:val="5F497A" w:themeColor="accent4" w:themeShade="BF"/>
              </w:rPr>
              <w:t xml:space="preserve"> è </w:t>
            </w:r>
            <w:proofErr w:type="spellStart"/>
            <w:r w:rsidRPr="00485425">
              <w:rPr>
                <w:color w:val="5F497A" w:themeColor="accent4" w:themeShade="BF"/>
              </w:rPr>
              <w:t>magari</w:t>
            </w:r>
            <w:proofErr w:type="spellEnd"/>
            <w:r w:rsidRPr="00485425">
              <w:rPr>
                <w:color w:val="5F497A" w:themeColor="accent4" w:themeShade="BF"/>
              </w:rPr>
              <w:t xml:space="preserve"> </w:t>
            </w:r>
            <w:proofErr w:type="spellStart"/>
            <w:r w:rsidRPr="00485425">
              <w:rPr>
                <w:color w:val="5F497A" w:themeColor="accent4" w:themeShade="BF"/>
              </w:rPr>
              <w:t>un</w:t>
            </w:r>
            <w:proofErr w:type="spellEnd"/>
            <w:r w:rsidRPr="00485425">
              <w:rPr>
                <w:color w:val="5F497A" w:themeColor="accent4" w:themeShade="BF"/>
              </w:rPr>
              <w:t xml:space="preserve"> </w:t>
            </w:r>
            <w:proofErr w:type="spellStart"/>
            <w:r w:rsidRPr="00485425">
              <w:rPr>
                <w:color w:val="5F497A" w:themeColor="accent4" w:themeShade="BF"/>
              </w:rPr>
              <w:t>po</w:t>
            </w:r>
            <w:proofErr w:type="spellEnd"/>
            <w:r w:rsidRPr="00485425">
              <w:rPr>
                <w:color w:val="5F497A" w:themeColor="accent4" w:themeShade="BF"/>
              </w:rPr>
              <w:t xml:space="preserve">’ </w:t>
            </w:r>
            <w:proofErr w:type="spellStart"/>
            <w:r w:rsidRPr="00485425">
              <w:rPr>
                <w:color w:val="5F497A" w:themeColor="accent4" w:themeShade="BF"/>
              </w:rPr>
              <w:t>poca</w:t>
            </w:r>
            <w:proofErr w:type="spellEnd"/>
            <w:r w:rsidRPr="00485425">
              <w:rPr>
                <w:color w:val="5F497A" w:themeColor="accent4" w:themeShade="BF"/>
              </w:rPr>
              <w:t>.</w:t>
            </w:r>
          </w:p>
        </w:tc>
      </w:tr>
      <w:tr w:rsidR="003E589F" w:rsidRPr="00485425">
        <w:tc>
          <w:tcPr>
            <w:tcW w:w="3068" w:type="dxa"/>
          </w:tcPr>
          <w:p w:rsidR="003E589F" w:rsidRPr="00485425" w:rsidRDefault="003E589F" w:rsidP="003E589F">
            <w:r w:rsidRPr="00485425">
              <w:t>Sie gewin</w:t>
            </w:r>
            <w:r w:rsidR="00F229D8">
              <w:t>nen Geld und geben es gleich mit</w:t>
            </w:r>
            <w:r w:rsidRPr="00485425">
              <w:t xml:space="preserve"> </w:t>
            </w:r>
            <w:proofErr w:type="spellStart"/>
            <w:r w:rsidRPr="00485425">
              <w:t>Frauen</w:t>
            </w:r>
            <w:proofErr w:type="spellEnd"/>
            <w:r w:rsidR="00F229D8">
              <w:t xml:space="preserve">, und für </w:t>
            </w:r>
            <w:proofErr w:type="spellStart"/>
            <w:r w:rsidR="00F229D8">
              <w:t>Tattoos</w:t>
            </w:r>
            <w:proofErr w:type="spellEnd"/>
            <w:r w:rsidR="00F229D8">
              <w:t xml:space="preserve"> und Tanz</w:t>
            </w:r>
            <w:r w:rsidRPr="00485425">
              <w:t xml:space="preserve"> wieder aus. </w:t>
            </w:r>
          </w:p>
        </w:tc>
        <w:tc>
          <w:tcPr>
            <w:tcW w:w="3069" w:type="dxa"/>
          </w:tcPr>
          <w:p w:rsidR="003E589F" w:rsidRPr="00485425" w:rsidRDefault="00485425" w:rsidP="00F229D8">
            <w:pPr>
              <w:rPr>
                <w:color w:val="F79646" w:themeColor="accent6"/>
              </w:rPr>
            </w:pPr>
            <w:proofErr w:type="spellStart"/>
            <w:r w:rsidRPr="00485425">
              <w:rPr>
                <w:color w:val="F79646" w:themeColor="accent6"/>
              </w:rPr>
              <w:t>They</w:t>
            </w:r>
            <w:proofErr w:type="spellEnd"/>
            <w:r w:rsidRPr="00485425">
              <w:rPr>
                <w:color w:val="F79646" w:themeColor="accent6"/>
              </w:rPr>
              <w:t xml:space="preserve"> </w:t>
            </w:r>
            <w:proofErr w:type="spellStart"/>
            <w:r w:rsidRPr="00485425">
              <w:rPr>
                <w:color w:val="F79646" w:themeColor="accent6"/>
              </w:rPr>
              <w:t>win</w:t>
            </w:r>
            <w:proofErr w:type="spellEnd"/>
            <w:r w:rsidRPr="00485425">
              <w:rPr>
                <w:color w:val="F79646" w:themeColor="accent6"/>
              </w:rPr>
              <w:t xml:space="preserve"> </w:t>
            </w:r>
            <w:proofErr w:type="spellStart"/>
            <w:r w:rsidRPr="00485425">
              <w:rPr>
                <w:color w:val="F79646" w:themeColor="accent6"/>
              </w:rPr>
              <w:t>money</w:t>
            </w:r>
            <w:proofErr w:type="spellEnd"/>
            <w:r w:rsidRPr="00485425">
              <w:rPr>
                <w:color w:val="F79646" w:themeColor="accent6"/>
              </w:rPr>
              <w:t xml:space="preserve"> </w:t>
            </w:r>
            <w:proofErr w:type="spellStart"/>
            <w:r w:rsidRPr="00485425">
              <w:rPr>
                <w:color w:val="F79646" w:themeColor="accent6"/>
              </w:rPr>
              <w:t>which</w:t>
            </w:r>
            <w:proofErr w:type="spellEnd"/>
            <w:r w:rsidRPr="00485425">
              <w:rPr>
                <w:color w:val="F79646" w:themeColor="accent6"/>
              </w:rPr>
              <w:t xml:space="preserve"> </w:t>
            </w:r>
            <w:proofErr w:type="spellStart"/>
            <w:r w:rsidRPr="00485425">
              <w:rPr>
                <w:color w:val="F79646" w:themeColor="accent6"/>
              </w:rPr>
              <w:t>they</w:t>
            </w:r>
            <w:proofErr w:type="spellEnd"/>
            <w:r w:rsidR="00F229D8">
              <w:rPr>
                <w:color w:val="F79646" w:themeColor="accent6"/>
              </w:rPr>
              <w:t xml:space="preserve"> spend  </w:t>
            </w:r>
            <w:proofErr w:type="spellStart"/>
            <w:r w:rsidR="00F229D8">
              <w:rPr>
                <w:color w:val="F79646" w:themeColor="accent6"/>
              </w:rPr>
              <w:t>immediately</w:t>
            </w:r>
            <w:proofErr w:type="spellEnd"/>
            <w:r w:rsidR="00F229D8">
              <w:rPr>
                <w:color w:val="F79646" w:themeColor="accent6"/>
              </w:rPr>
              <w:t xml:space="preserve"> </w:t>
            </w:r>
            <w:proofErr w:type="spellStart"/>
            <w:r w:rsidR="00F229D8">
              <w:rPr>
                <w:color w:val="F79646" w:themeColor="accent6"/>
              </w:rPr>
              <w:t>with</w:t>
            </w:r>
            <w:proofErr w:type="spellEnd"/>
            <w:r w:rsidR="00F229D8">
              <w:rPr>
                <w:color w:val="F79646" w:themeColor="accent6"/>
              </w:rPr>
              <w:t xml:space="preserve"> </w:t>
            </w:r>
            <w:proofErr w:type="spellStart"/>
            <w:r w:rsidRPr="00485425">
              <w:rPr>
                <w:color w:val="F79646" w:themeColor="accent6"/>
              </w:rPr>
              <w:t>women</w:t>
            </w:r>
            <w:proofErr w:type="spellEnd"/>
            <w:r w:rsidRPr="00485425">
              <w:rPr>
                <w:color w:val="F79646" w:themeColor="accent6"/>
              </w:rPr>
              <w:t>.</w:t>
            </w:r>
            <w:r w:rsidR="00F229D8">
              <w:rPr>
                <w:color w:val="F79646" w:themeColor="accent6"/>
              </w:rPr>
              <w:t xml:space="preserve"> and </w:t>
            </w:r>
            <w:proofErr w:type="spellStart"/>
            <w:r w:rsidR="00F229D8">
              <w:rPr>
                <w:color w:val="F79646" w:themeColor="accent6"/>
              </w:rPr>
              <w:t>for</w:t>
            </w:r>
            <w:proofErr w:type="spellEnd"/>
            <w:r w:rsidR="00F229D8">
              <w:rPr>
                <w:color w:val="F79646" w:themeColor="accent6"/>
              </w:rPr>
              <w:t xml:space="preserve">, </w:t>
            </w:r>
            <w:proofErr w:type="spellStart"/>
            <w:r w:rsidR="00F229D8">
              <w:rPr>
                <w:color w:val="F79646" w:themeColor="accent6"/>
              </w:rPr>
              <w:t>tattoos</w:t>
            </w:r>
            <w:proofErr w:type="spellEnd"/>
            <w:r w:rsidR="00F229D8">
              <w:rPr>
                <w:color w:val="F79646" w:themeColor="accent6"/>
              </w:rPr>
              <w:t xml:space="preserve"> and </w:t>
            </w:r>
            <w:proofErr w:type="spellStart"/>
            <w:r w:rsidR="00F229D8">
              <w:rPr>
                <w:color w:val="F79646" w:themeColor="accent6"/>
              </w:rPr>
              <w:t>dancing</w:t>
            </w:r>
            <w:proofErr w:type="spellEnd"/>
          </w:p>
        </w:tc>
        <w:tc>
          <w:tcPr>
            <w:tcW w:w="3069" w:type="dxa"/>
          </w:tcPr>
          <w:p w:rsidR="003E589F" w:rsidRPr="00485425" w:rsidRDefault="00485425">
            <w:pPr>
              <w:rPr>
                <w:color w:val="5F497A" w:themeColor="accent4" w:themeShade="BF"/>
              </w:rPr>
            </w:pPr>
            <w:proofErr w:type="spellStart"/>
            <w:r w:rsidRPr="00485425">
              <w:rPr>
                <w:color w:val="5F497A" w:themeColor="accent4" w:themeShade="BF"/>
              </w:rPr>
              <w:t>Guadagno</w:t>
            </w:r>
            <w:r w:rsidR="00F229D8">
              <w:rPr>
                <w:color w:val="5F497A" w:themeColor="accent4" w:themeShade="BF"/>
              </w:rPr>
              <w:t>no</w:t>
            </w:r>
            <w:proofErr w:type="spellEnd"/>
            <w:r w:rsidR="00F229D8">
              <w:rPr>
                <w:color w:val="5F497A" w:themeColor="accent4" w:themeShade="BF"/>
              </w:rPr>
              <w:t xml:space="preserve"> </w:t>
            </w:r>
            <w:proofErr w:type="spellStart"/>
            <w:r w:rsidR="00F229D8">
              <w:rPr>
                <w:color w:val="5F497A" w:themeColor="accent4" w:themeShade="BF"/>
              </w:rPr>
              <w:t>soldi</w:t>
            </w:r>
            <w:proofErr w:type="spellEnd"/>
            <w:r w:rsidR="00F229D8">
              <w:rPr>
                <w:color w:val="5F497A" w:themeColor="accent4" w:themeShade="BF"/>
              </w:rPr>
              <w:t xml:space="preserve"> </w:t>
            </w:r>
            <w:proofErr w:type="spellStart"/>
            <w:r w:rsidR="00F229D8">
              <w:rPr>
                <w:color w:val="5F497A" w:themeColor="accent4" w:themeShade="BF"/>
              </w:rPr>
              <w:t>che</w:t>
            </w:r>
            <w:proofErr w:type="spellEnd"/>
            <w:r w:rsidR="00F229D8">
              <w:rPr>
                <w:color w:val="5F497A" w:themeColor="accent4" w:themeShade="BF"/>
              </w:rPr>
              <w:t xml:space="preserve"> </w:t>
            </w:r>
            <w:proofErr w:type="spellStart"/>
            <w:r w:rsidR="00F229D8">
              <w:rPr>
                <w:color w:val="5F497A" w:themeColor="accent4" w:themeShade="BF"/>
              </w:rPr>
              <w:t>spendono</w:t>
            </w:r>
            <w:proofErr w:type="spellEnd"/>
            <w:r w:rsidR="00F229D8">
              <w:rPr>
                <w:color w:val="5F497A" w:themeColor="accent4" w:themeShade="BF"/>
              </w:rPr>
              <w:t xml:space="preserve"> </w:t>
            </w:r>
            <w:proofErr w:type="spellStart"/>
            <w:r w:rsidR="00F229D8">
              <w:rPr>
                <w:color w:val="5F497A" w:themeColor="accent4" w:themeShade="BF"/>
              </w:rPr>
              <w:t>subito</w:t>
            </w:r>
            <w:proofErr w:type="spellEnd"/>
            <w:r w:rsidR="00F229D8">
              <w:rPr>
                <w:color w:val="5F497A" w:themeColor="accent4" w:themeShade="BF"/>
              </w:rPr>
              <w:t xml:space="preserve"> con</w:t>
            </w:r>
            <w:r w:rsidRPr="00485425">
              <w:rPr>
                <w:color w:val="5F497A" w:themeColor="accent4" w:themeShade="BF"/>
              </w:rPr>
              <w:t xml:space="preserve"> delle </w:t>
            </w:r>
            <w:proofErr w:type="spellStart"/>
            <w:r w:rsidRPr="00485425">
              <w:rPr>
                <w:color w:val="5F497A" w:themeColor="accent4" w:themeShade="BF"/>
              </w:rPr>
              <w:t>donne</w:t>
            </w:r>
            <w:proofErr w:type="spellEnd"/>
            <w:r w:rsidR="00F229D8">
              <w:rPr>
                <w:color w:val="5F497A" w:themeColor="accent4" w:themeShade="BF"/>
              </w:rPr>
              <w:t xml:space="preserve">, e per </w:t>
            </w:r>
            <w:proofErr w:type="spellStart"/>
            <w:r w:rsidR="00F229D8">
              <w:rPr>
                <w:color w:val="5F497A" w:themeColor="accent4" w:themeShade="BF"/>
              </w:rPr>
              <w:t>tattoos</w:t>
            </w:r>
            <w:proofErr w:type="spellEnd"/>
            <w:r w:rsidR="00F229D8">
              <w:rPr>
                <w:color w:val="5F497A" w:themeColor="accent4" w:themeShade="BF"/>
              </w:rPr>
              <w:t xml:space="preserve"> e </w:t>
            </w:r>
            <w:proofErr w:type="spellStart"/>
            <w:r w:rsidR="00F229D8">
              <w:rPr>
                <w:color w:val="5F497A" w:themeColor="accent4" w:themeShade="BF"/>
              </w:rPr>
              <w:t>ballo</w:t>
            </w:r>
            <w:proofErr w:type="spellEnd"/>
            <w:r w:rsidR="00F229D8">
              <w:rPr>
                <w:color w:val="5F497A" w:themeColor="accent4" w:themeShade="BF"/>
              </w:rPr>
              <w:t>.</w:t>
            </w:r>
          </w:p>
        </w:tc>
      </w:tr>
      <w:tr w:rsidR="003E589F" w:rsidRPr="00485425">
        <w:tc>
          <w:tcPr>
            <w:tcW w:w="3068" w:type="dxa"/>
          </w:tcPr>
          <w:p w:rsidR="003E589F" w:rsidRPr="00485425" w:rsidRDefault="003E589F">
            <w:r w:rsidRPr="00485425">
              <w:t>Sie gehen wieder nach Hause.</w:t>
            </w:r>
          </w:p>
        </w:tc>
        <w:tc>
          <w:tcPr>
            <w:tcW w:w="3069" w:type="dxa"/>
          </w:tcPr>
          <w:p w:rsidR="003E589F" w:rsidRPr="00485425" w:rsidRDefault="00485425">
            <w:pPr>
              <w:rPr>
                <w:color w:val="F79646" w:themeColor="accent6"/>
              </w:rPr>
            </w:pPr>
            <w:proofErr w:type="spellStart"/>
            <w:r w:rsidRPr="00485425">
              <w:rPr>
                <w:color w:val="F79646" w:themeColor="accent6"/>
              </w:rPr>
              <w:t>They</w:t>
            </w:r>
            <w:proofErr w:type="spellEnd"/>
            <w:r w:rsidRPr="00485425">
              <w:rPr>
                <w:color w:val="F79646" w:themeColor="accent6"/>
              </w:rPr>
              <w:t xml:space="preserve"> </w:t>
            </w:r>
            <w:proofErr w:type="spellStart"/>
            <w:r w:rsidRPr="00485425">
              <w:rPr>
                <w:color w:val="F79646" w:themeColor="accent6"/>
              </w:rPr>
              <w:t>go</w:t>
            </w:r>
            <w:proofErr w:type="spellEnd"/>
            <w:r w:rsidRPr="00485425">
              <w:rPr>
                <w:color w:val="F79646" w:themeColor="accent6"/>
              </w:rPr>
              <w:t xml:space="preserve"> </w:t>
            </w:r>
            <w:proofErr w:type="spellStart"/>
            <w:r w:rsidRPr="00485425">
              <w:rPr>
                <w:color w:val="F79646" w:themeColor="accent6"/>
              </w:rPr>
              <w:t>home</w:t>
            </w:r>
            <w:proofErr w:type="spellEnd"/>
            <w:r w:rsidRPr="00485425">
              <w:rPr>
                <w:color w:val="F79646" w:themeColor="accent6"/>
              </w:rPr>
              <w:t>.</w:t>
            </w:r>
          </w:p>
        </w:tc>
        <w:tc>
          <w:tcPr>
            <w:tcW w:w="3069" w:type="dxa"/>
          </w:tcPr>
          <w:p w:rsidR="003E589F" w:rsidRPr="00485425" w:rsidRDefault="00485425">
            <w:pPr>
              <w:rPr>
                <w:color w:val="5F497A" w:themeColor="accent4" w:themeShade="BF"/>
              </w:rPr>
            </w:pPr>
            <w:proofErr w:type="spellStart"/>
            <w:r w:rsidRPr="00485425">
              <w:rPr>
                <w:color w:val="5F497A" w:themeColor="accent4" w:themeShade="BF"/>
              </w:rPr>
              <w:t>Vanno</w:t>
            </w:r>
            <w:proofErr w:type="spellEnd"/>
            <w:r w:rsidRPr="00485425">
              <w:rPr>
                <w:color w:val="5F497A" w:themeColor="accent4" w:themeShade="BF"/>
              </w:rPr>
              <w:t xml:space="preserve"> a </w:t>
            </w:r>
            <w:proofErr w:type="spellStart"/>
            <w:r w:rsidRPr="00485425">
              <w:rPr>
                <w:color w:val="5F497A" w:themeColor="accent4" w:themeShade="BF"/>
              </w:rPr>
              <w:t>casa</w:t>
            </w:r>
            <w:proofErr w:type="spellEnd"/>
            <w:r w:rsidRPr="00485425">
              <w:rPr>
                <w:color w:val="5F497A" w:themeColor="accent4" w:themeShade="BF"/>
              </w:rPr>
              <w:t>.</w:t>
            </w:r>
          </w:p>
        </w:tc>
      </w:tr>
    </w:tbl>
    <w:p w:rsidR="00B05386" w:rsidRPr="00485425" w:rsidRDefault="00B05386"/>
    <w:sectPr w:rsidR="00B05386" w:rsidRPr="00485425" w:rsidSect="00B05386">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5050205050B090A03"/>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B05386"/>
    <w:rsid w:val="0002096F"/>
    <w:rsid w:val="000B356E"/>
    <w:rsid w:val="0031724E"/>
    <w:rsid w:val="003E2912"/>
    <w:rsid w:val="003E589F"/>
    <w:rsid w:val="00485425"/>
    <w:rsid w:val="004D4B79"/>
    <w:rsid w:val="0065666E"/>
    <w:rsid w:val="006D459F"/>
    <w:rsid w:val="00795CEB"/>
    <w:rsid w:val="008746BC"/>
    <w:rsid w:val="008B51AF"/>
    <w:rsid w:val="008E31CC"/>
    <w:rsid w:val="009A5054"/>
    <w:rsid w:val="00A22D2D"/>
    <w:rsid w:val="00B05386"/>
    <w:rsid w:val="00B347C9"/>
    <w:rsid w:val="00C94F18"/>
    <w:rsid w:val="00CE2D28"/>
    <w:rsid w:val="00E32EA1"/>
    <w:rsid w:val="00EA5F14"/>
    <w:rsid w:val="00F229D8"/>
    <w:rsid w:val="00F60E53"/>
  </w:rsids>
  <m:mathPr>
    <m:mathFont m:val="Impac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42852"/>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table" w:styleId="Tabellenraster">
    <w:name w:val="Table Grid"/>
    <w:basedOn w:val="NormaleTabelle"/>
    <w:uiPriority w:val="59"/>
    <w:rsid w:val="00B05386"/>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Link">
    <w:name w:val="Hyperlink"/>
    <w:basedOn w:val="Absatzstandardschriftart"/>
    <w:uiPriority w:val="99"/>
    <w:rsid w:val="00C94F18"/>
    <w:rPr>
      <w:color w:val="0000FF"/>
      <w:u w:val="single"/>
    </w:rPr>
  </w:style>
  <w:style w:type="paragraph" w:styleId="Dokumentstruktur">
    <w:name w:val="Document Map"/>
    <w:basedOn w:val="Standard"/>
    <w:link w:val="DokumentstrukturZeichen"/>
    <w:uiPriority w:val="99"/>
    <w:semiHidden/>
    <w:unhideWhenUsed/>
    <w:rsid w:val="00795CEB"/>
    <w:pPr>
      <w:spacing w:after="0"/>
    </w:pPr>
    <w:rPr>
      <w:rFonts w:ascii="Lucida Grande" w:hAnsi="Lucida Grande"/>
    </w:rPr>
  </w:style>
  <w:style w:type="character" w:customStyle="1" w:styleId="DokumentstrukturZeichen">
    <w:name w:val="Dokumentstruktur Zeichen"/>
    <w:basedOn w:val="Absatzstandardschriftart"/>
    <w:link w:val="Dokumentstruktur"/>
    <w:uiPriority w:val="99"/>
    <w:semiHidden/>
    <w:rsid w:val="00795CEB"/>
    <w:rPr>
      <w:rFonts w:ascii="Lucida Grande" w:hAnsi="Lucida Gran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edinet.ch/cms/Default.aspx?tabid=374"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473</Words>
  <Characters>2697</Characters>
  <Application>Microsoft Word 12.0.0</Application>
  <DocSecurity>0</DocSecurity>
  <Lines>22</Lines>
  <Paragraphs>5</Paragraphs>
  <ScaleCrop>false</ScaleCrop>
  <LinksUpToDate>false</LinksUpToDate>
  <CharactersWithSpaces>3312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Martina</cp:lastModifiedBy>
  <cp:revision>17</cp:revision>
  <dcterms:created xsi:type="dcterms:W3CDTF">2012-09-04T12:15:00Z</dcterms:created>
  <dcterms:modified xsi:type="dcterms:W3CDTF">2012-09-06T11:30:00Z</dcterms:modified>
</cp:coreProperties>
</file>